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5F632C">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_GoBack"/>
            <w:r w:rsidR="005F632C">
              <w:rPr>
                <w:rFonts w:ascii="黑体" w:eastAsia="黑体" w:hAnsi="黑体"/>
                <w:sz w:val="21"/>
                <w:szCs w:val="21"/>
              </w:rPr>
              <w:t>3</w:t>
            </w:r>
            <w:r w:rsidR="0003508E">
              <w:rPr>
                <w:rFonts w:ascii="黑体" w:eastAsia="黑体" w:hAnsi="黑体"/>
                <w:sz w:val="21"/>
                <w:szCs w:val="21"/>
              </w:rPr>
              <w:t>5.0</w:t>
            </w:r>
            <w:r w:rsidR="005F632C">
              <w:rPr>
                <w:rFonts w:ascii="黑体" w:eastAsia="黑体" w:hAnsi="黑体"/>
                <w:sz w:val="21"/>
                <w:szCs w:val="21"/>
              </w:rPr>
              <w:t>40</w:t>
            </w:r>
            <w:bookmarkEnd w:id="1"/>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03508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3508E">
              <w:rPr>
                <w:rFonts w:ascii="黑体" w:eastAsia="黑体" w:hAnsi="黑体"/>
                <w:sz w:val="21"/>
                <w:szCs w:val="21"/>
              </w:rPr>
              <w:t>L 70</w:t>
            </w:r>
            <w:r w:rsidRPr="00672BFD">
              <w:rPr>
                <w:rFonts w:ascii="黑体" w:eastAsia="黑体" w:hAnsi="黑体"/>
                <w:sz w:val="21"/>
                <w:szCs w:val="21"/>
              </w:rPr>
              <w:fldChar w:fldCharType="end"/>
            </w:r>
            <w:bookmarkEnd w:id="2"/>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03508E">
            <w:pPr>
              <w:pStyle w:val="affff5"/>
              <w:framePr w:w="0" w:hRule="auto" w:wrap="auto" w:hAnchor="text" w:xAlign="left" w:yAlign="inline" w:anchorLock="0"/>
              <w:rPr>
                <w:rFonts w:ascii="宋体" w:hAnsi="宋体"/>
                <w:sz w:val="28"/>
                <w:szCs w:val="28"/>
              </w:rPr>
            </w:pPr>
            <w:bookmarkStart w:id="3"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4" w:name="c1"/>
            <w:r>
              <w:instrText xml:space="preserve"> FORMTEXT </w:instrText>
            </w:r>
            <w:r>
              <w:fldChar w:fldCharType="separate"/>
            </w:r>
            <w:r w:rsidR="0003508E">
              <w:t>45</w:t>
            </w:r>
            <w:r>
              <w:fldChar w:fldCharType="end"/>
            </w:r>
            <w:bookmarkEnd w:id="4"/>
          </w:p>
        </w:tc>
      </w:tr>
    </w:tbl>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5"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03508E">
        <w:rPr>
          <w:rFonts w:ascii="黑体" w:eastAsia="黑体" w:hint="eastAsia"/>
          <w:b w:val="0"/>
          <w:w w:val="100"/>
          <w:sz w:val="48"/>
        </w:rPr>
        <w:t>广西壮族</w:t>
      </w:r>
      <w:r w:rsidR="0003508E">
        <w:rPr>
          <w:rFonts w:ascii="黑体" w:eastAsia="黑体"/>
          <w:b w:val="0"/>
          <w:w w:val="100"/>
          <w:sz w:val="48"/>
        </w:rPr>
        <w:t>自治区</w:t>
      </w:r>
      <w:r w:rsidRPr="001A4CF3">
        <w:rPr>
          <w:rFonts w:ascii="黑体" w:eastAsia="黑体"/>
          <w:b w:val="0"/>
          <w:w w:val="100"/>
          <w:sz w:val="48"/>
        </w:rPr>
        <w:fldChar w:fldCharType="end"/>
      </w:r>
      <w:bookmarkEnd w:id="5"/>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3"/>
    <w:p w:rsidR="00AA456B" w:rsidRPr="005F4712" w:rsidRDefault="00634D9E" w:rsidP="00A952D7">
      <w:pPr>
        <w:pStyle w:val="affffffffff3"/>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6" w:name="文字1"/>
      <w:r w:rsidR="005F4712" w:rsidRPr="005F4712">
        <w:rPr>
          <w:lang w:val="fr-FR"/>
        </w:rPr>
        <w:instrText xml:space="preserve"> FORMTEXT </w:instrText>
      </w:r>
      <w:r w:rsidR="005F4712">
        <w:fldChar w:fldCharType="separate"/>
      </w:r>
      <w:r w:rsidR="0003508E">
        <w:rPr>
          <w:lang w:val="fr-FR"/>
        </w:rPr>
        <w:t>45</w:t>
      </w:r>
      <w:r w:rsidR="005F4712" w:rsidRPr="005F4712">
        <w:rPr>
          <w:lang w:val="fr-FR"/>
        </w:rPr>
        <w:t>/T</w:t>
      </w:r>
      <w:r w:rsidR="005F4712">
        <w:fldChar w:fldCharType="end"/>
      </w:r>
      <w:bookmarkEnd w:id="6"/>
      <w:r w:rsidRPr="005F4712">
        <w:rPr>
          <w:lang w:val="fr-FR"/>
        </w:rPr>
        <w:t xml:space="preserve"> </w:t>
      </w:r>
      <w:r w:rsidR="006E23EA">
        <w:fldChar w:fldCharType="begin">
          <w:ffData>
            <w:name w:val="NSTD_CODE_F"/>
            <w:enabled/>
            <w:calcOnExit w:val="0"/>
            <w:textInput>
              <w:default w:val="XXXX"/>
            </w:textInput>
          </w:ffData>
        </w:fldChar>
      </w:r>
      <w:bookmarkStart w:id="7"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7"/>
      <w:r w:rsidR="004644A6" w:rsidRPr="005F4712">
        <w:rPr>
          <w:rFonts w:hAnsi="黑体"/>
          <w:lang w:val="fr-FR"/>
        </w:rPr>
        <w:t>—</w:t>
      </w:r>
      <w:r w:rsidR="00087A77">
        <w:fldChar w:fldCharType="begin">
          <w:ffData>
            <w:name w:val="NSTD_CODE_B"/>
            <w:enabled/>
            <w:calcOnExit w:val="0"/>
            <w:textInput>
              <w:default w:val="XXXX"/>
            </w:textInput>
          </w:ffData>
        </w:fldChar>
      </w:r>
      <w:bookmarkStart w:id="8"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8"/>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9"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9"/>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71FA9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03508E">
        <w:rPr>
          <w:rFonts w:hint="eastAsia"/>
        </w:rPr>
        <w:t xml:space="preserve">数字蔗田  </w:t>
      </w:r>
      <w:r w:rsidR="005F632C">
        <w:rPr>
          <w:rFonts w:hint="eastAsia"/>
        </w:rPr>
        <w:t>数据分类</w:t>
      </w:r>
      <w:r w:rsidR="005F632C">
        <w:t>与编码规范</w:t>
      </w:r>
      <w:r>
        <w:fldChar w:fldCharType="end"/>
      </w:r>
      <w:bookmarkEnd w:id="10"/>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1"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5F632C" w:rsidRPr="005F632C">
        <w:rPr>
          <w:rFonts w:ascii="黑体" w:eastAsia="黑体" w:hAnsi="黑体"/>
          <w:noProof/>
          <w:szCs w:val="28"/>
        </w:rPr>
        <w:t>Specification for classification and coding of data of digital sugarcane field</w:t>
      </w:r>
      <w:r w:rsidRPr="00D3660F">
        <w:rPr>
          <w:rFonts w:ascii="黑体" w:eastAsia="黑体" w:hAnsi="黑体"/>
          <w:noProof/>
          <w:szCs w:val="28"/>
        </w:rPr>
        <w:fldChar w:fldCharType="end"/>
      </w:r>
      <w:bookmarkEnd w:id="11"/>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991CB4">
        <w:rPr>
          <w:noProof/>
          <w:sz w:val="24"/>
          <w:szCs w:val="28"/>
        </w:rPr>
      </w:r>
      <w:r w:rsidR="00991CB4">
        <w:rPr>
          <w:noProof/>
          <w:sz w:val="24"/>
          <w:szCs w:val="28"/>
        </w:rPr>
        <w:fldChar w:fldCharType="separate"/>
      </w:r>
      <w:r>
        <w:rPr>
          <w:noProof/>
          <w:sz w:val="24"/>
          <w:szCs w:val="28"/>
        </w:rPr>
        <w:fldChar w:fldCharType="end"/>
      </w:r>
      <w:bookmarkEnd w:id="12"/>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991CB4">
        <w:rPr>
          <w:b/>
          <w:noProof/>
          <w:sz w:val="21"/>
          <w:szCs w:val="28"/>
        </w:rPr>
      </w:r>
      <w:r w:rsidR="00991CB4">
        <w:rPr>
          <w:b/>
          <w:noProof/>
          <w:sz w:val="21"/>
          <w:szCs w:val="28"/>
        </w:rPr>
        <w:fldChar w:fldCharType="separate"/>
      </w:r>
      <w:r w:rsidRPr="00A6537A">
        <w:rPr>
          <w:b/>
          <w:noProof/>
          <w:sz w:val="21"/>
          <w:szCs w:val="28"/>
        </w:rPr>
        <w:fldChar w:fldCharType="end"/>
      </w:r>
      <w:bookmarkEnd w:id="14"/>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03508E">
        <w:rPr>
          <w:rFonts w:hAnsi="黑体" w:hint="eastAsia"/>
          <w:w w:val="100"/>
          <w:sz w:val="28"/>
        </w:rPr>
        <w:t>广西壮族自治区</w:t>
      </w:r>
      <w:r w:rsidR="0003508E">
        <w:rPr>
          <w:rFonts w:hAnsi="黑体"/>
          <w:w w:val="100"/>
          <w:sz w:val="28"/>
        </w:rPr>
        <w:t>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434851">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EB26B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03508E" w:rsidRDefault="0003508E" w:rsidP="0003508E">
      <w:pPr>
        <w:pStyle w:val="a6"/>
        <w:spacing w:before="900" w:after="468"/>
      </w:pPr>
      <w:bookmarkStart w:id="22" w:name="BookMark2"/>
      <w:r w:rsidRPr="0003508E">
        <w:rPr>
          <w:spacing w:val="320"/>
        </w:rPr>
        <w:lastRenderedPageBreak/>
        <w:t>前</w:t>
      </w:r>
      <w:r>
        <w:t>言</w:t>
      </w:r>
    </w:p>
    <w:p w:rsidR="0003508E" w:rsidRDefault="0003508E" w:rsidP="0003508E">
      <w:pPr>
        <w:pStyle w:val="affffb"/>
        <w:ind w:firstLine="420"/>
      </w:pPr>
      <w:r>
        <w:rPr>
          <w:rFonts w:hint="eastAsia"/>
        </w:rPr>
        <w:t>本文件按照GB/T 1.1—2020《标准化工作导则  第1部分：标准化文件的结构和起草规则》的规定起草。</w:t>
      </w:r>
    </w:p>
    <w:p w:rsidR="0003508E" w:rsidRDefault="0003508E" w:rsidP="0003508E">
      <w:pPr>
        <w:pStyle w:val="affffb"/>
        <w:ind w:firstLine="420"/>
      </w:pPr>
      <w:r>
        <w:rPr>
          <w:rFonts w:hint="eastAsia"/>
        </w:rPr>
        <w:t>请注意本文件的某些内容可能涉及专利。本文件的发布机构不承担识别专利的责任。</w:t>
      </w:r>
    </w:p>
    <w:p w:rsidR="0003508E" w:rsidRDefault="0003508E" w:rsidP="0003508E">
      <w:pPr>
        <w:pStyle w:val="affffb"/>
        <w:ind w:firstLine="420"/>
      </w:pPr>
      <w:r>
        <w:rPr>
          <w:rFonts w:hint="eastAsia"/>
        </w:rPr>
        <w:t>本文件由广西壮族自治区农业农村厅提出、归口并宣贯。</w:t>
      </w:r>
    </w:p>
    <w:p w:rsidR="005F632C" w:rsidRPr="005F632C" w:rsidRDefault="0003508E" w:rsidP="005F632C">
      <w:pPr>
        <w:pStyle w:val="affffb"/>
        <w:ind w:firstLine="420"/>
      </w:pPr>
      <w:r>
        <w:rPr>
          <w:rFonts w:hint="eastAsia"/>
        </w:rPr>
        <w:t>本文件起草单位：</w:t>
      </w:r>
      <w:r w:rsidR="005F632C" w:rsidRPr="005F632C">
        <w:rPr>
          <w:rFonts w:hint="eastAsia"/>
        </w:rPr>
        <w:t>广西壮族自治区农业科学院、广西糖业集团有限公司、广西丹桂鲜农业科技发展有限公司、桂林电子科技大学、广西泛糖科技有限公司、广西大学、广西壮族自治区地质调查院、百色市农业科学研究所、柳州市农业科学研究中心、广西凤糖生化股份有限公司、中粮糖业崇左有限公司、捷佳润科技集团股份有限公司。</w:t>
      </w:r>
    </w:p>
    <w:p w:rsidR="0003508E" w:rsidRDefault="005F632C" w:rsidP="005F632C">
      <w:pPr>
        <w:pStyle w:val="affffb"/>
        <w:ind w:firstLine="420"/>
      </w:pPr>
      <w:r w:rsidRPr="005F632C">
        <w:rPr>
          <w:rFonts w:hint="eastAsia"/>
        </w:rPr>
        <w:t>本文件主要起草人：王泽平、李翔、黄海荣、罗霆、覃建教、马文清、吴兰芳、覃瑞才、李杰、王玉香、祝光湖、韦开军、李修华、蒋柱辉、刘期怀、蒋春云、杨秀娟、王开义、柴秀娟、张瑶、段明政、颜梅新、梁宏卫、郭强、刘璐、刘晓婷、方辉、莫勇武、李毅杰、冯斌、唐利球、何洪良、马鹏程、匡昭敏、王敦、李文教、韦宏锤、马忠军、卢文、黄文甫、赵盼、温标堂、沈峰杰、韦德斌、王双桃、阳继辉、刘正军、潘懿、孙孝谋、李骥、李明晖</w:t>
      </w:r>
      <w:r w:rsidR="0003508E">
        <w:rPr>
          <w:rFonts w:hint="eastAsia"/>
        </w:rPr>
        <w:t>。</w:t>
      </w:r>
    </w:p>
    <w:p w:rsidR="0003508E" w:rsidRDefault="0003508E" w:rsidP="0003508E">
      <w:pPr>
        <w:pStyle w:val="affffb"/>
        <w:ind w:firstLine="420"/>
      </w:pPr>
    </w:p>
    <w:p w:rsidR="0003508E" w:rsidRPr="0003508E" w:rsidRDefault="0003508E" w:rsidP="0003508E">
      <w:pPr>
        <w:pStyle w:val="affffb"/>
        <w:ind w:firstLine="420"/>
        <w:sectPr w:rsidR="0003508E" w:rsidRPr="0003508E" w:rsidSect="00434851">
          <w:headerReference w:type="even" r:id="rId15"/>
          <w:headerReference w:type="default" r:id="rId16"/>
          <w:footerReference w:type="even" r:id="rId17"/>
          <w:footerReference w:type="default" r:id="rId18"/>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CFE743137B5456BB7274356BEBADCDD"/>
        </w:placeholder>
      </w:sdtPr>
      <w:sdtEndPr/>
      <w:sdtContent>
        <w:bookmarkStart w:id="24" w:name="NEW_STAND_NAME" w:displacedByCustomXml="prev"/>
        <w:p w:rsidR="00F26B7E" w:rsidRPr="00F26B7E" w:rsidRDefault="005F632C" w:rsidP="005F632C">
          <w:pPr>
            <w:pStyle w:val="afffffffff8"/>
            <w:spacing w:beforeLines="100" w:before="312" w:afterLines="220" w:after="686"/>
          </w:pPr>
          <w:r>
            <w:rPr>
              <w:rFonts w:hint="eastAsia"/>
            </w:rPr>
            <w:t>数字蔗田</w:t>
          </w:r>
          <w:r>
            <w:t xml:space="preserve">  数据分类与编码规范</w:t>
          </w:r>
        </w:p>
      </w:sdtContent>
    </w:sdt>
    <w:bookmarkEnd w:id="24" w:displacedByCustomXml="prev"/>
    <w:p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r>
        <w:rPr>
          <w:rFonts w:hint="eastAsia"/>
        </w:rPr>
        <w:t>范围</w:t>
      </w:r>
      <w:bookmarkEnd w:id="25"/>
      <w:bookmarkEnd w:id="26"/>
      <w:bookmarkEnd w:id="27"/>
      <w:bookmarkEnd w:id="28"/>
      <w:bookmarkEnd w:id="29"/>
      <w:bookmarkEnd w:id="30"/>
      <w:bookmarkEnd w:id="31"/>
      <w:bookmarkEnd w:id="32"/>
      <w:bookmarkEnd w:id="33"/>
    </w:p>
    <w:p w:rsidR="002560DC" w:rsidRDefault="002560DC" w:rsidP="002560DC">
      <w:pPr>
        <w:pStyle w:val="affffb"/>
        <w:ind w:firstLine="420"/>
      </w:pPr>
      <w:bookmarkStart w:id="34" w:name="_Toc17233326"/>
      <w:bookmarkStart w:id="35" w:name="_Toc17233334"/>
      <w:bookmarkStart w:id="36" w:name="_Toc24884212"/>
      <w:bookmarkStart w:id="37" w:name="_Toc24884219"/>
      <w:bookmarkStart w:id="38" w:name="_Toc26648466"/>
      <w:r>
        <w:rPr>
          <w:rFonts w:hint="eastAsia"/>
        </w:rPr>
        <w:t>本文件界定了数字蔗田数据分类与编码涉及的术语和定义，确立了数据分类与编码的总体原则，描述了分类、编码的方法，给出了分类与编码表、扩充规则等说明。</w:t>
      </w:r>
    </w:p>
    <w:p w:rsidR="008B0C9C" w:rsidRDefault="002560DC" w:rsidP="002560DC">
      <w:pPr>
        <w:pStyle w:val="affffb"/>
        <w:ind w:firstLine="420"/>
      </w:pPr>
      <w:r>
        <w:rPr>
          <w:rFonts w:hint="eastAsia"/>
        </w:rPr>
        <w:t>本文件适用于广西壮族自治区行政区域内数字蔗田的建设与维护。</w:t>
      </w:r>
    </w:p>
    <w:p w:rsidR="00E2552F" w:rsidRDefault="00E2552F" w:rsidP="00A77CCB">
      <w:pPr>
        <w:pStyle w:val="affc"/>
        <w:spacing w:before="312" w:after="312"/>
      </w:pPr>
      <w:bookmarkStart w:id="39" w:name="_Toc26718931"/>
      <w:bookmarkStart w:id="40" w:name="_Toc26986531"/>
      <w:bookmarkStart w:id="41" w:name="_Toc26986772"/>
      <w:bookmarkStart w:id="42" w:name="_Toc97191424"/>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53EF35CB706E4800BD0BB544FCF326C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Pr="008A57E6" w:rsidRDefault="002560DC" w:rsidP="00F65893">
      <w:pPr>
        <w:pStyle w:val="affffb"/>
        <w:ind w:firstLine="420"/>
      </w:pPr>
      <w:r w:rsidRPr="002560DC">
        <w:rPr>
          <w:rFonts w:hint="eastAsia"/>
        </w:rPr>
        <w:t>GB/T 7027  信息分类和编码的基本原则与方法</w:t>
      </w:r>
    </w:p>
    <w:p w:rsidR="00B265BC" w:rsidRPr="00E030F9" w:rsidRDefault="00FD59EB" w:rsidP="00FD59EB">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id w:val="-1909835108"/>
        <w:placeholder>
          <w:docPart w:val="DAF26643236A406DAF0A486461B3144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2560DC" w:rsidP="00BA263B">
          <w:pPr>
            <w:pStyle w:val="affffb"/>
            <w:ind w:firstLine="420"/>
          </w:pPr>
          <w:r>
            <w:t>下列术语和定义适用于本文件。</w:t>
          </w:r>
        </w:p>
      </w:sdtContent>
    </w:sdt>
    <w:p w:rsidR="002560DC" w:rsidRPr="002560DC" w:rsidRDefault="002560DC" w:rsidP="002560DC">
      <w:pPr>
        <w:pStyle w:val="afffffffffff5"/>
        <w:ind w:left="420" w:hangingChars="200" w:hanging="420"/>
        <w:rPr>
          <w:rFonts w:ascii="黑体" w:eastAsia="黑体" w:hAnsi="黑体"/>
        </w:rPr>
      </w:pPr>
      <w:r w:rsidRPr="002560DC">
        <w:rPr>
          <w:rFonts w:ascii="黑体" w:eastAsia="黑体" w:hAnsi="黑体"/>
        </w:rPr>
        <w:br/>
      </w:r>
      <w:r w:rsidRPr="002560DC">
        <w:rPr>
          <w:rFonts w:ascii="黑体" w:eastAsia="黑体" w:hAnsi="黑体" w:hint="eastAsia"/>
        </w:rPr>
        <w:t>数字蔗田  digital sugarcane field</w:t>
      </w:r>
    </w:p>
    <w:p w:rsidR="002560DC" w:rsidRDefault="002560DC" w:rsidP="002560DC">
      <w:pPr>
        <w:pStyle w:val="affffb"/>
        <w:ind w:firstLine="420"/>
      </w:pPr>
      <w:r>
        <w:rPr>
          <w:rFonts w:hint="eastAsia"/>
        </w:rPr>
        <w:t>将遥感、地理信息系统、定位系统、大数据、人工智能等信息化技术与农学等农业学科有机结合，在糖料蔗育、繁、推、耕、种、管、收过程中对其生命、生产、生态现象进行数据监控和信息收集，实现糖料蔗产业的一种高效生产管理模式。</w:t>
      </w:r>
    </w:p>
    <w:p w:rsidR="002560DC" w:rsidRPr="002560DC" w:rsidRDefault="002560DC" w:rsidP="002560DC">
      <w:pPr>
        <w:pStyle w:val="afffffffffff5"/>
        <w:ind w:left="420" w:hangingChars="200" w:hanging="420"/>
        <w:rPr>
          <w:rFonts w:ascii="黑体" w:eastAsia="黑体" w:hAnsi="黑体"/>
        </w:rPr>
      </w:pPr>
      <w:r w:rsidRPr="002560DC">
        <w:rPr>
          <w:rFonts w:ascii="黑体" w:eastAsia="黑体" w:hAnsi="黑体"/>
        </w:rPr>
        <w:br/>
      </w:r>
      <w:r w:rsidRPr="002560DC">
        <w:rPr>
          <w:rFonts w:ascii="黑体" w:eastAsia="黑体" w:hAnsi="黑体" w:hint="eastAsia"/>
        </w:rPr>
        <w:t>分类  classification</w:t>
      </w:r>
    </w:p>
    <w:p w:rsidR="002560DC" w:rsidRDefault="002560DC" w:rsidP="002560DC">
      <w:pPr>
        <w:pStyle w:val="affffb"/>
        <w:ind w:firstLine="420"/>
      </w:pPr>
      <w:r>
        <w:rPr>
          <w:rFonts w:hint="eastAsia"/>
        </w:rPr>
        <w:t>按照选定的属性（或特征）区分分类对象，将具有某种共同属性（或特征）的分类对象集合在一起的过程。</w:t>
      </w:r>
    </w:p>
    <w:p w:rsidR="002560DC" w:rsidRDefault="002560DC" w:rsidP="002560DC">
      <w:pPr>
        <w:pStyle w:val="affffb"/>
        <w:ind w:firstLine="420"/>
      </w:pPr>
      <w:r>
        <w:rPr>
          <w:rFonts w:hint="eastAsia"/>
        </w:rPr>
        <w:t>[来源：GB/T 10113—2003，2.1.2]</w:t>
      </w:r>
    </w:p>
    <w:p w:rsidR="002560DC" w:rsidRPr="002560DC" w:rsidRDefault="002560DC" w:rsidP="002560DC">
      <w:pPr>
        <w:pStyle w:val="afffffffffff5"/>
        <w:ind w:left="420" w:hangingChars="200" w:hanging="420"/>
        <w:rPr>
          <w:rFonts w:ascii="黑体" w:eastAsia="黑体" w:hAnsi="黑体"/>
        </w:rPr>
      </w:pPr>
      <w:r w:rsidRPr="002560DC">
        <w:rPr>
          <w:rFonts w:ascii="黑体" w:eastAsia="黑体" w:hAnsi="黑体"/>
        </w:rPr>
        <w:br/>
      </w:r>
      <w:r w:rsidRPr="002560DC">
        <w:rPr>
          <w:rFonts w:ascii="黑体" w:eastAsia="黑体" w:hAnsi="黑体" w:hint="eastAsia"/>
        </w:rPr>
        <w:t>编码  coding</w:t>
      </w:r>
    </w:p>
    <w:p w:rsidR="002560DC" w:rsidRDefault="002560DC" w:rsidP="002560DC">
      <w:pPr>
        <w:pStyle w:val="affffb"/>
        <w:ind w:firstLine="420"/>
      </w:pPr>
      <w:r>
        <w:rPr>
          <w:rFonts w:hint="eastAsia"/>
        </w:rPr>
        <w:t>给事物或概念赋予代码的过程。</w:t>
      </w:r>
    </w:p>
    <w:p w:rsidR="002560DC" w:rsidRDefault="002560DC" w:rsidP="002560DC">
      <w:pPr>
        <w:pStyle w:val="affffb"/>
        <w:ind w:firstLine="420"/>
      </w:pPr>
      <w:r>
        <w:rPr>
          <w:rFonts w:hint="eastAsia"/>
        </w:rPr>
        <w:t>[来源：GB/T 10113—2003，2.2.1]</w:t>
      </w:r>
    </w:p>
    <w:p w:rsidR="002560DC" w:rsidRPr="002560DC" w:rsidRDefault="002560DC" w:rsidP="002560DC">
      <w:pPr>
        <w:pStyle w:val="afffffffffff5"/>
        <w:ind w:left="420" w:hangingChars="200" w:hanging="420"/>
        <w:rPr>
          <w:rFonts w:ascii="黑体" w:eastAsia="黑体" w:hAnsi="黑体"/>
        </w:rPr>
      </w:pPr>
      <w:r w:rsidRPr="002560DC">
        <w:rPr>
          <w:rFonts w:ascii="黑体" w:eastAsia="黑体" w:hAnsi="黑体"/>
        </w:rPr>
        <w:br/>
      </w:r>
      <w:r w:rsidRPr="002560DC">
        <w:rPr>
          <w:rFonts w:ascii="黑体" w:eastAsia="黑体" w:hAnsi="黑体" w:hint="eastAsia"/>
        </w:rPr>
        <w:t>代码  code</w:t>
      </w:r>
    </w:p>
    <w:p w:rsidR="002560DC" w:rsidRDefault="002560DC" w:rsidP="002560DC">
      <w:pPr>
        <w:pStyle w:val="affffb"/>
        <w:ind w:firstLine="420"/>
      </w:pPr>
      <w:r>
        <w:rPr>
          <w:rFonts w:hint="eastAsia"/>
        </w:rPr>
        <w:t>表示特定事物或概念的一个或一组字符。</w:t>
      </w:r>
    </w:p>
    <w:p w:rsidR="002560DC" w:rsidRDefault="002560DC" w:rsidP="002560DC">
      <w:pPr>
        <w:pStyle w:val="affffb"/>
        <w:ind w:firstLine="420"/>
      </w:pPr>
      <w:r>
        <w:rPr>
          <w:rFonts w:hint="eastAsia"/>
        </w:rPr>
        <w:t>[来源：GB/T 10113—2003，2.2.5]</w:t>
      </w:r>
    </w:p>
    <w:p w:rsidR="002560DC" w:rsidRPr="002560DC" w:rsidRDefault="002560DC" w:rsidP="002560DC">
      <w:pPr>
        <w:pStyle w:val="afffffffffff5"/>
        <w:ind w:left="420" w:hangingChars="200" w:hanging="420"/>
        <w:rPr>
          <w:rFonts w:ascii="黑体" w:eastAsia="黑体" w:hAnsi="黑体"/>
        </w:rPr>
      </w:pPr>
      <w:r w:rsidRPr="002560DC">
        <w:rPr>
          <w:rFonts w:ascii="黑体" w:eastAsia="黑体" w:hAnsi="黑体"/>
        </w:rPr>
        <w:br/>
      </w:r>
      <w:r w:rsidRPr="002560DC">
        <w:rPr>
          <w:rFonts w:ascii="黑体" w:eastAsia="黑体" w:hAnsi="黑体" w:hint="eastAsia"/>
        </w:rPr>
        <w:t>线分类法  method of linear classification</w:t>
      </w:r>
    </w:p>
    <w:p w:rsidR="002560DC" w:rsidRDefault="002560DC" w:rsidP="002560DC">
      <w:pPr>
        <w:pStyle w:val="affffb"/>
        <w:ind w:firstLine="420"/>
      </w:pPr>
      <w:r>
        <w:rPr>
          <w:rFonts w:hint="eastAsia"/>
        </w:rPr>
        <w:t>将分类对象按选定的若干属性（或特征），逐次地分为若干层级，每个层级又分为若干类目。同一分支的同层级类目之间构成并列关系，不同层级类目之间构成隶属关系。</w:t>
      </w:r>
    </w:p>
    <w:p w:rsidR="004B3E93" w:rsidRDefault="002560DC" w:rsidP="002560DC">
      <w:pPr>
        <w:pStyle w:val="affffb"/>
        <w:ind w:firstLine="420"/>
      </w:pPr>
      <w:r>
        <w:rPr>
          <w:rFonts w:hint="eastAsia"/>
        </w:rPr>
        <w:lastRenderedPageBreak/>
        <w:t>[来源：GB/T 10113—2003，2.1.5]</w:t>
      </w:r>
    </w:p>
    <w:p w:rsidR="002560DC" w:rsidRPr="005C39B1" w:rsidRDefault="002560DC" w:rsidP="002560DC">
      <w:pPr>
        <w:pStyle w:val="affc"/>
        <w:spacing w:before="312" w:after="312"/>
        <w:rPr>
          <w:szCs w:val="21"/>
        </w:rPr>
      </w:pPr>
      <w:r w:rsidRPr="005C39B1">
        <w:rPr>
          <w:rFonts w:hint="eastAsia"/>
          <w:szCs w:val="21"/>
        </w:rPr>
        <w:t>总体原则</w:t>
      </w:r>
    </w:p>
    <w:p w:rsidR="002560DC" w:rsidRPr="005C39B1" w:rsidRDefault="002560DC" w:rsidP="002560DC">
      <w:pPr>
        <w:pStyle w:val="affffb"/>
        <w:ind w:firstLine="420"/>
      </w:pPr>
      <w:r w:rsidRPr="005C39B1">
        <w:rPr>
          <w:rFonts w:hint="eastAsia"/>
        </w:rPr>
        <w:t>应符合GB/T 7027的</w:t>
      </w:r>
      <w:r w:rsidRPr="005C39B1">
        <w:t>规定</w:t>
      </w:r>
      <w:r w:rsidRPr="005C39B1">
        <w:rPr>
          <w:rFonts w:hint="eastAsia"/>
        </w:rPr>
        <w:t>。</w:t>
      </w:r>
    </w:p>
    <w:p w:rsidR="002560DC" w:rsidRPr="005C39B1" w:rsidRDefault="002560DC" w:rsidP="002560DC">
      <w:pPr>
        <w:pStyle w:val="affc"/>
        <w:spacing w:before="312" w:after="312"/>
        <w:rPr>
          <w:szCs w:val="21"/>
        </w:rPr>
      </w:pPr>
      <w:r w:rsidRPr="005C39B1">
        <w:rPr>
          <w:rFonts w:hint="eastAsia"/>
          <w:szCs w:val="21"/>
        </w:rPr>
        <w:t>分类方法</w:t>
      </w:r>
    </w:p>
    <w:p w:rsidR="002560DC" w:rsidRPr="005C39B1" w:rsidRDefault="002560DC" w:rsidP="002560DC">
      <w:pPr>
        <w:pStyle w:val="affffb"/>
        <w:ind w:firstLine="420"/>
      </w:pPr>
      <w:r w:rsidRPr="005C39B1">
        <w:rPr>
          <w:rFonts w:hint="eastAsia"/>
        </w:rPr>
        <w:t>采用</w:t>
      </w:r>
      <w:r w:rsidRPr="005C39B1">
        <w:t>线分类法将</w:t>
      </w:r>
      <w:r w:rsidRPr="005C39B1">
        <w:rPr>
          <w:rFonts w:hint="eastAsia"/>
        </w:rPr>
        <w:t>数据</w:t>
      </w:r>
      <w:r w:rsidRPr="005C39B1">
        <w:t>类型</w:t>
      </w:r>
      <w:r w:rsidRPr="005C39B1">
        <w:rPr>
          <w:rFonts w:hint="eastAsia"/>
        </w:rPr>
        <w:t>分为一级</w:t>
      </w:r>
      <w:r w:rsidRPr="005C39B1">
        <w:t>、二级</w:t>
      </w:r>
      <w:r w:rsidRPr="005C39B1">
        <w:rPr>
          <w:rFonts w:hint="eastAsia"/>
        </w:rPr>
        <w:t>和</w:t>
      </w:r>
      <w:r w:rsidRPr="005C39B1">
        <w:t>三级</w:t>
      </w:r>
      <w:r w:rsidRPr="005C39B1">
        <w:rPr>
          <w:rFonts w:hint="eastAsia"/>
        </w:rPr>
        <w:t>类目三个层次。</w:t>
      </w:r>
    </w:p>
    <w:p w:rsidR="002560DC" w:rsidRPr="005C39B1" w:rsidRDefault="002560DC" w:rsidP="002560DC">
      <w:pPr>
        <w:pStyle w:val="affc"/>
        <w:spacing w:before="312" w:after="312"/>
        <w:rPr>
          <w:szCs w:val="21"/>
        </w:rPr>
      </w:pPr>
      <w:r w:rsidRPr="005C39B1">
        <w:rPr>
          <w:rFonts w:hint="eastAsia"/>
          <w:szCs w:val="21"/>
        </w:rPr>
        <w:t>编码</w:t>
      </w:r>
      <w:r w:rsidRPr="005C39B1">
        <w:rPr>
          <w:szCs w:val="21"/>
        </w:rPr>
        <w:t>方法</w:t>
      </w:r>
    </w:p>
    <w:p w:rsidR="002560DC" w:rsidRDefault="002560DC" w:rsidP="002560DC">
      <w:pPr>
        <w:pStyle w:val="affffffffe"/>
        <w:spacing w:after="156"/>
      </w:pPr>
      <w:r w:rsidRPr="0094380E">
        <w:rPr>
          <w:rFonts w:ascii="等线" w:eastAsia="等线" w:hAnsi="等线"/>
          <w:noProof/>
          <w:kern w:val="2"/>
          <w:szCs w:val="22"/>
        </w:rPr>
        <mc:AlternateContent>
          <mc:Choice Requires="wpg">
            <w:drawing>
              <wp:anchor distT="0" distB="0" distL="114300" distR="114300" simplePos="0" relativeHeight="251665408" behindDoc="0" locked="0" layoutInCell="1" allowOverlap="1" wp14:anchorId="7E72536C" wp14:editId="02F7547E">
                <wp:simplePos x="0" y="0"/>
                <wp:positionH relativeFrom="page">
                  <wp:posOffset>2709527</wp:posOffset>
                </wp:positionH>
                <wp:positionV relativeFrom="page">
                  <wp:posOffset>3873551</wp:posOffset>
                </wp:positionV>
                <wp:extent cx="1963270" cy="1145893"/>
                <wp:effectExtent l="0" t="0" r="0" b="0"/>
                <wp:wrapNone/>
                <wp:docPr id="1" name="组合 1"/>
                <wp:cNvGraphicFramePr/>
                <a:graphic xmlns:a="http://schemas.openxmlformats.org/drawingml/2006/main">
                  <a:graphicData uri="http://schemas.microsoft.com/office/word/2010/wordprocessingGroup">
                    <wpg:wgp>
                      <wpg:cNvGrpSpPr/>
                      <wpg:grpSpPr>
                        <a:xfrm>
                          <a:off x="0" y="0"/>
                          <a:ext cx="1963270" cy="1145893"/>
                          <a:chOff x="59436" y="115329"/>
                          <a:chExt cx="1792103" cy="950339"/>
                        </a:xfrm>
                      </wpg:grpSpPr>
                      <wps:wsp>
                        <wps:cNvPr id="2" name="直接连接符 2"/>
                        <wps:cNvCnPr/>
                        <wps:spPr>
                          <a:xfrm>
                            <a:off x="195072" y="330708"/>
                            <a:ext cx="124094" cy="0"/>
                          </a:xfrm>
                          <a:prstGeom prst="line">
                            <a:avLst/>
                          </a:prstGeom>
                          <a:noFill/>
                          <a:ln w="6350" cap="flat" cmpd="sng" algn="ctr">
                            <a:solidFill>
                              <a:sysClr val="windowText" lastClr="000000"/>
                            </a:solidFill>
                            <a:prstDash val="solid"/>
                            <a:miter lim="800000"/>
                          </a:ln>
                          <a:effectLst/>
                        </wps:spPr>
                        <wps:bodyPr/>
                      </wps:wsp>
                      <wps:wsp>
                        <wps:cNvPr id="4" name="直接连接符 4"/>
                        <wps:cNvCnPr/>
                        <wps:spPr>
                          <a:xfrm>
                            <a:off x="368808" y="329184"/>
                            <a:ext cx="124094" cy="0"/>
                          </a:xfrm>
                          <a:prstGeom prst="line">
                            <a:avLst/>
                          </a:prstGeom>
                          <a:noFill/>
                          <a:ln w="6350" cap="flat" cmpd="sng" algn="ctr">
                            <a:solidFill>
                              <a:sysClr val="windowText" lastClr="000000"/>
                            </a:solidFill>
                            <a:prstDash val="solid"/>
                            <a:miter lim="800000"/>
                          </a:ln>
                          <a:effectLst/>
                        </wps:spPr>
                        <wps:bodyPr/>
                      </wps:wsp>
                      <wps:wsp>
                        <wps:cNvPr id="6" name="直接连接符 6"/>
                        <wps:cNvCnPr/>
                        <wps:spPr>
                          <a:xfrm>
                            <a:off x="537972" y="329184"/>
                            <a:ext cx="148381" cy="0"/>
                          </a:xfrm>
                          <a:prstGeom prst="line">
                            <a:avLst/>
                          </a:prstGeom>
                          <a:noFill/>
                          <a:ln w="6350" cap="flat" cmpd="sng" algn="ctr">
                            <a:solidFill>
                              <a:sysClr val="windowText" lastClr="000000"/>
                            </a:solidFill>
                            <a:prstDash val="solid"/>
                            <a:miter lim="800000"/>
                          </a:ln>
                          <a:effectLst/>
                        </wps:spPr>
                        <wps:bodyPr/>
                      </wps:wsp>
                      <wpg:grpSp>
                        <wpg:cNvPr id="7" name="组合 7"/>
                        <wpg:cNvGrpSpPr/>
                        <wpg:grpSpPr>
                          <a:xfrm>
                            <a:off x="59436" y="115329"/>
                            <a:ext cx="1792103" cy="950339"/>
                            <a:chOff x="0" y="-6591"/>
                            <a:chExt cx="1792103" cy="950339"/>
                          </a:xfrm>
                        </wpg:grpSpPr>
                        <wps:wsp>
                          <wps:cNvPr id="8" name="文本框 8"/>
                          <wps:cNvSpPr txBox="1"/>
                          <wps:spPr>
                            <a:xfrm>
                              <a:off x="0" y="-6096"/>
                              <a:ext cx="401320" cy="261620"/>
                            </a:xfrm>
                            <a:prstGeom prst="rect">
                              <a:avLst/>
                            </a:prstGeom>
                            <a:noFill/>
                            <a:ln w="6350">
                              <a:noFill/>
                            </a:ln>
                          </wps:spPr>
                          <wps:txbx>
                            <w:txbxContent>
                              <w:p w:rsidR="00814FEF" w:rsidRPr="001918E5" w:rsidRDefault="00814FEF" w:rsidP="002560DC">
                                <w:pPr>
                                  <w:jc w:val="center"/>
                                  <w:rPr>
                                    <w:rFonts w:ascii="宋体" w:hAnsi="宋体"/>
                                    <w:sz w:val="15"/>
                                    <w:szCs w:val="15"/>
                                  </w:rPr>
                                </w:pPr>
                                <w:r w:rsidRPr="001918E5">
                                  <w:rPr>
                                    <w:rFonts w:ascii="宋体" w:hAnsi="宋体" w:hint="eastAsia"/>
                                    <w:sz w:val="15"/>
                                    <w:szCs w:val="15"/>
                                  </w:rPr>
                                  <w:t>XX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文本框 9"/>
                          <wps:cNvSpPr txBox="1"/>
                          <wps:spPr>
                            <a:xfrm>
                              <a:off x="170180" y="-6591"/>
                              <a:ext cx="401870" cy="262089"/>
                            </a:xfrm>
                            <a:prstGeom prst="rect">
                              <a:avLst/>
                            </a:prstGeom>
                            <a:noFill/>
                            <a:ln w="6350">
                              <a:noFill/>
                            </a:ln>
                          </wps:spPr>
                          <wps:txbx>
                            <w:txbxContent>
                              <w:p w:rsidR="00814FEF" w:rsidRPr="001918E5" w:rsidRDefault="00814FEF" w:rsidP="002560DC">
                                <w:pPr>
                                  <w:jc w:val="center"/>
                                  <w:rPr>
                                    <w:rFonts w:ascii="宋体" w:hAnsi="宋体"/>
                                    <w:sz w:val="15"/>
                                    <w:szCs w:val="15"/>
                                  </w:rPr>
                                </w:pPr>
                                <w:r w:rsidRPr="001918E5">
                                  <w:rPr>
                                    <w:rFonts w:ascii="宋体" w:hAnsi="宋体" w:hint="eastAsia"/>
                                    <w:sz w:val="15"/>
                                    <w:szCs w:val="15"/>
                                  </w:rPr>
                                  <w:t>XX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文本框 10"/>
                          <wps:cNvSpPr txBox="1"/>
                          <wps:spPr>
                            <a:xfrm>
                              <a:off x="325628" y="-6096"/>
                              <a:ext cx="458661" cy="261620"/>
                            </a:xfrm>
                            <a:prstGeom prst="rect">
                              <a:avLst/>
                            </a:prstGeom>
                            <a:noFill/>
                            <a:ln w="6350">
                              <a:noFill/>
                            </a:ln>
                          </wps:spPr>
                          <wps:txbx>
                            <w:txbxContent>
                              <w:p w:rsidR="00814FEF" w:rsidRPr="001918E5" w:rsidRDefault="00814FEF" w:rsidP="002560DC">
                                <w:pPr>
                                  <w:jc w:val="center"/>
                                  <w:rPr>
                                    <w:rFonts w:ascii="宋体" w:hAnsi="宋体"/>
                                    <w:sz w:val="15"/>
                                    <w:szCs w:val="15"/>
                                  </w:rPr>
                                </w:pPr>
                                <w:r w:rsidRPr="001918E5">
                                  <w:rPr>
                                    <w:rFonts w:ascii="宋体" w:hAnsi="宋体" w:hint="eastAsia"/>
                                    <w:sz w:val="15"/>
                                    <w:szCs w:val="15"/>
                                  </w:rPr>
                                  <w:t>XX</w:t>
                                </w:r>
                                <w:r w:rsidRPr="001918E5">
                                  <w:rPr>
                                    <w:rFonts w:ascii="宋体" w:hAnsi="宋体"/>
                                    <w:sz w:val="15"/>
                                    <w:szCs w:val="15"/>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直接连接符 11"/>
                          <wps:cNvCnPr/>
                          <wps:spPr>
                            <a:xfrm>
                              <a:off x="200660" y="210820"/>
                              <a:ext cx="0" cy="627343"/>
                            </a:xfrm>
                            <a:prstGeom prst="line">
                              <a:avLst/>
                            </a:prstGeom>
                            <a:noFill/>
                            <a:ln w="6350" cap="flat" cmpd="sng" algn="ctr">
                              <a:solidFill>
                                <a:sysClr val="windowText" lastClr="000000"/>
                              </a:solidFill>
                              <a:prstDash val="solid"/>
                              <a:miter lim="800000"/>
                            </a:ln>
                            <a:effectLst/>
                          </wps:spPr>
                          <wps:bodyPr/>
                        </wps:wsp>
                        <wps:wsp>
                          <wps:cNvPr id="12" name="直接连接符 12"/>
                          <wps:cNvCnPr/>
                          <wps:spPr>
                            <a:xfrm>
                              <a:off x="203200" y="835660"/>
                              <a:ext cx="811451" cy="0"/>
                            </a:xfrm>
                            <a:prstGeom prst="line">
                              <a:avLst/>
                            </a:prstGeom>
                            <a:noFill/>
                            <a:ln w="6350" cap="flat" cmpd="sng" algn="ctr">
                              <a:solidFill>
                                <a:sysClr val="windowText" lastClr="000000"/>
                              </a:solidFill>
                              <a:prstDash val="solid"/>
                              <a:miter lim="800000"/>
                            </a:ln>
                            <a:effectLst/>
                          </wps:spPr>
                          <wps:bodyPr/>
                        </wps:wsp>
                        <wps:wsp>
                          <wps:cNvPr id="13" name="直接连接符 13"/>
                          <wps:cNvCnPr/>
                          <wps:spPr>
                            <a:xfrm>
                              <a:off x="375920" y="210820"/>
                              <a:ext cx="0" cy="414426"/>
                            </a:xfrm>
                            <a:prstGeom prst="line">
                              <a:avLst/>
                            </a:prstGeom>
                            <a:noFill/>
                            <a:ln w="6350" cap="flat" cmpd="sng" algn="ctr">
                              <a:solidFill>
                                <a:sysClr val="windowText" lastClr="000000"/>
                              </a:solidFill>
                              <a:prstDash val="solid"/>
                              <a:miter lim="800000"/>
                            </a:ln>
                            <a:effectLst/>
                          </wps:spPr>
                          <wps:bodyPr/>
                        </wps:wsp>
                        <wps:wsp>
                          <wps:cNvPr id="14" name="直接连接符 14"/>
                          <wps:cNvCnPr/>
                          <wps:spPr>
                            <a:xfrm>
                              <a:off x="375920" y="619760"/>
                              <a:ext cx="635532" cy="0"/>
                            </a:xfrm>
                            <a:prstGeom prst="line">
                              <a:avLst/>
                            </a:prstGeom>
                            <a:noFill/>
                            <a:ln w="6350" cap="flat" cmpd="sng" algn="ctr">
                              <a:solidFill>
                                <a:sysClr val="windowText" lastClr="000000"/>
                              </a:solidFill>
                              <a:prstDash val="solid"/>
                              <a:miter lim="800000"/>
                            </a:ln>
                            <a:effectLst/>
                          </wps:spPr>
                          <wps:bodyPr/>
                        </wps:wsp>
                        <wps:wsp>
                          <wps:cNvPr id="15" name="直接连接符 15"/>
                          <wps:cNvCnPr/>
                          <wps:spPr>
                            <a:xfrm>
                              <a:off x="556260" y="208280"/>
                              <a:ext cx="0" cy="220520"/>
                            </a:xfrm>
                            <a:prstGeom prst="line">
                              <a:avLst/>
                            </a:prstGeom>
                            <a:noFill/>
                            <a:ln w="6350" cap="flat" cmpd="sng" algn="ctr">
                              <a:solidFill>
                                <a:sysClr val="windowText" lastClr="000000"/>
                              </a:solidFill>
                              <a:prstDash val="solid"/>
                              <a:miter lim="800000"/>
                            </a:ln>
                            <a:effectLst/>
                          </wps:spPr>
                          <wps:bodyPr/>
                        </wps:wsp>
                        <wps:wsp>
                          <wps:cNvPr id="16" name="直接连接符 16"/>
                          <wps:cNvCnPr/>
                          <wps:spPr>
                            <a:xfrm>
                              <a:off x="553720" y="429260"/>
                              <a:ext cx="460899" cy="0"/>
                            </a:xfrm>
                            <a:prstGeom prst="line">
                              <a:avLst/>
                            </a:prstGeom>
                            <a:noFill/>
                            <a:ln w="6350" cap="flat" cmpd="sng" algn="ctr">
                              <a:solidFill>
                                <a:sysClr val="windowText" lastClr="000000"/>
                              </a:solidFill>
                              <a:prstDash val="solid"/>
                              <a:miter lim="800000"/>
                            </a:ln>
                            <a:effectLst/>
                          </wps:spPr>
                          <wps:bodyPr/>
                        </wps:wsp>
                        <wpg:grpSp>
                          <wpg:cNvPr id="17" name="组合 17"/>
                          <wpg:cNvGrpSpPr/>
                          <wpg:grpSpPr>
                            <a:xfrm>
                              <a:off x="982870" y="246479"/>
                              <a:ext cx="809233" cy="697269"/>
                              <a:chOff x="-110" y="-22776"/>
                              <a:chExt cx="809236" cy="697666"/>
                            </a:xfrm>
                          </wpg:grpSpPr>
                          <wps:wsp>
                            <wps:cNvPr id="18" name="文本框 18"/>
                            <wps:cNvSpPr txBox="1"/>
                            <wps:spPr>
                              <a:xfrm>
                                <a:off x="1421" y="170843"/>
                                <a:ext cx="804910" cy="261620"/>
                              </a:xfrm>
                              <a:prstGeom prst="rect">
                                <a:avLst/>
                              </a:prstGeom>
                              <a:noFill/>
                              <a:ln w="6350">
                                <a:noFill/>
                              </a:ln>
                            </wps:spPr>
                            <wps:txbx>
                              <w:txbxContent>
                                <w:p w:rsidR="00814FEF" w:rsidRPr="001918E5" w:rsidRDefault="00814FEF" w:rsidP="002560DC">
                                  <w:pPr>
                                    <w:jc w:val="center"/>
                                    <w:rPr>
                                      <w:rFonts w:ascii="宋体" w:hAnsi="宋体"/>
                                      <w:sz w:val="15"/>
                                      <w:szCs w:val="15"/>
                                    </w:rPr>
                                  </w:pPr>
                                  <w:r>
                                    <w:rPr>
                                      <w:rFonts w:ascii="宋体" w:hAnsi="宋体" w:hint="eastAsia"/>
                                      <w:sz w:val="15"/>
                                      <w:szCs w:val="15"/>
                                    </w:rPr>
                                    <w:t>二级类目代码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文本框 19"/>
                            <wps:cNvSpPr txBox="1"/>
                            <wps:spPr>
                              <a:xfrm>
                                <a:off x="1376" y="386165"/>
                                <a:ext cx="807750" cy="288725"/>
                              </a:xfrm>
                              <a:prstGeom prst="rect">
                                <a:avLst/>
                              </a:prstGeom>
                              <a:noFill/>
                              <a:ln w="6350">
                                <a:noFill/>
                              </a:ln>
                            </wps:spPr>
                            <wps:txbx>
                              <w:txbxContent>
                                <w:p w:rsidR="00814FEF" w:rsidRPr="001918E5" w:rsidRDefault="00814FEF" w:rsidP="002560DC">
                                  <w:pPr>
                                    <w:jc w:val="center"/>
                                    <w:rPr>
                                      <w:rFonts w:ascii="宋体" w:hAnsi="宋体"/>
                                      <w:sz w:val="15"/>
                                      <w:szCs w:val="15"/>
                                    </w:rPr>
                                  </w:pPr>
                                  <w:r>
                                    <w:rPr>
                                      <w:rFonts w:ascii="宋体" w:hAnsi="宋体" w:hint="eastAsia"/>
                                      <w:sz w:val="15"/>
                                      <w:szCs w:val="15"/>
                                    </w:rPr>
                                    <w:t>一级类目代码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文本框 20"/>
                            <wps:cNvSpPr txBox="1"/>
                            <wps:spPr>
                              <a:xfrm>
                                <a:off x="-110" y="-22776"/>
                                <a:ext cx="797218" cy="279855"/>
                              </a:xfrm>
                              <a:prstGeom prst="rect">
                                <a:avLst/>
                              </a:prstGeom>
                              <a:noFill/>
                              <a:ln w="6350">
                                <a:noFill/>
                              </a:ln>
                            </wps:spPr>
                            <wps:txbx>
                              <w:txbxContent>
                                <w:p w:rsidR="00814FEF" w:rsidRPr="001918E5" w:rsidRDefault="00814FEF" w:rsidP="002560DC">
                                  <w:pPr>
                                    <w:jc w:val="center"/>
                                    <w:rPr>
                                      <w:rFonts w:ascii="宋体" w:hAnsi="宋体"/>
                                      <w:sz w:val="15"/>
                                      <w:szCs w:val="15"/>
                                    </w:rPr>
                                  </w:pPr>
                                  <w:r>
                                    <w:rPr>
                                      <w:rFonts w:ascii="宋体" w:hAnsi="宋体" w:hint="eastAsia"/>
                                      <w:sz w:val="15"/>
                                      <w:szCs w:val="15"/>
                                    </w:rPr>
                                    <w:t>三级类目代码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7E72536C" id="组合 1" o:spid="_x0000_s1026" style="position:absolute;left:0;text-align:left;margin-left:213.35pt;margin-top:305pt;width:154.6pt;height:90.25pt;z-index:251665408;mso-position-horizontal-relative:page;mso-position-vertical-relative:page;mso-width-relative:margin;mso-height-relative:margin" coordorigin="594,1153" coordsize="17921,95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">
                <v:line id="直接连接符 2" o:spid="_x0000_s1027" style="position:absolute;visibility:visible;mso-wrap-style:square" from="1950,3307" to="3191,3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" strokecolor="windowText" strokeweight=".5pt">
                  <v:stroke joinstyle="miter"/>
                </v:line>
                <v:line id="直接连接符 4" o:spid="_x0000_s1028" style="position:absolute;visibility:visible;mso-wrap-style:square" from="3688,3291" to="4929,3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" strokecolor="windowText" strokeweight=".5pt">
                  <v:stroke joinstyle="miter"/>
                </v:line>
                <v:line id="直接连接符 6" o:spid="_x0000_s1029" style="position:absolute;visibility:visible;mso-wrap-style:square" from="5379,3291" to="6863,3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" strokecolor="windowText" strokeweight=".5pt">
                  <v:stroke joinstyle="miter"/>
                </v:line>
                <v:group id="组合 7" o:spid="_x0000_s1030" style="position:absolute;left:594;top:1153;width:17921;height:9503" coordorigin=",-65" coordsize="17921,9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202" coordsize="21600,21600" o:spt="202" path="m,l,21600r21600,l21600,xe">
                    <v:stroke joinstyle="miter"/>
                    <v:path gradientshapeok="t" o:connecttype="rect"/>
                  </v:shapetype>
                  <v:shape id="文本框 8" o:spid="_x0000_s1031" type="#_x0000_t202" style="position:absolute;top:-60;width:4013;height:2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" filled="f" stroked="f" strokeweight=".5pt">
                    <v:textbox>
                      <w:txbxContent>
                        <w:p w:rsidR="00814FEF" w:rsidRPr="001918E5" w:rsidRDefault="00814FEF" w:rsidP="002560DC">
                          <w:pPr>
                            <w:jc w:val="center"/>
                            <w:rPr>
                              <w:rFonts w:ascii="宋体" w:hAnsi="宋体"/>
                              <w:sz w:val="15"/>
                              <w:szCs w:val="15"/>
                            </w:rPr>
                          </w:pPr>
                          <w:r w:rsidRPr="001918E5">
                            <w:rPr>
                              <w:rFonts w:ascii="宋体" w:hAnsi="宋体" w:hint="eastAsia"/>
                              <w:sz w:val="15"/>
                              <w:szCs w:val="15"/>
                            </w:rPr>
                            <w:t>XX</w:t>
                          </w:r>
                        </w:p>
                      </w:txbxContent>
                    </v:textbox>
                  </v:shape>
                  <v:shape id="文本框 9" o:spid="_x0000_s1032" type="#_x0000_t202" style="position:absolute;left:1701;top:-65;width:4019;height:2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" filled="f" stroked="f" strokeweight=".5pt">
                    <v:textbox>
                      <w:txbxContent>
                        <w:p w:rsidR="00814FEF" w:rsidRPr="001918E5" w:rsidRDefault="00814FEF" w:rsidP="002560DC">
                          <w:pPr>
                            <w:jc w:val="center"/>
                            <w:rPr>
                              <w:rFonts w:ascii="宋体" w:hAnsi="宋体"/>
                              <w:sz w:val="15"/>
                              <w:szCs w:val="15"/>
                            </w:rPr>
                          </w:pPr>
                          <w:r w:rsidRPr="001918E5">
                            <w:rPr>
                              <w:rFonts w:ascii="宋体" w:hAnsi="宋体" w:hint="eastAsia"/>
                              <w:sz w:val="15"/>
                              <w:szCs w:val="15"/>
                            </w:rPr>
                            <w:t>XX</w:t>
                          </w:r>
                        </w:p>
                      </w:txbxContent>
                    </v:textbox>
                  </v:shape>
                  <v:shape id="文本框 10" o:spid="_x0000_s1033" type="#_x0000_t202" style="position:absolute;left:3256;top:-60;width:4586;height:2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" filled="f" stroked="f" strokeweight=".5pt">
                    <v:textbox>
                      <w:txbxContent>
                        <w:p w:rsidR="00814FEF" w:rsidRPr="001918E5" w:rsidRDefault="00814FEF" w:rsidP="002560DC">
                          <w:pPr>
                            <w:jc w:val="center"/>
                            <w:rPr>
                              <w:rFonts w:ascii="宋体" w:hAnsi="宋体"/>
                              <w:sz w:val="15"/>
                              <w:szCs w:val="15"/>
                            </w:rPr>
                          </w:pPr>
                          <w:r w:rsidRPr="001918E5">
                            <w:rPr>
                              <w:rFonts w:ascii="宋体" w:hAnsi="宋体" w:hint="eastAsia"/>
                              <w:sz w:val="15"/>
                              <w:szCs w:val="15"/>
                            </w:rPr>
                            <w:t>XX</w:t>
                          </w:r>
                          <w:r w:rsidRPr="001918E5">
                            <w:rPr>
                              <w:rFonts w:ascii="宋体" w:hAnsi="宋体"/>
                              <w:sz w:val="15"/>
                              <w:szCs w:val="15"/>
                            </w:rPr>
                            <w:t>X</w:t>
                          </w:r>
                        </w:p>
                      </w:txbxContent>
                    </v:textbox>
                  </v:shape>
                  <v:line id="直接连接符 11" o:spid="_x0000_s1034" style="position:absolute;visibility:visible;mso-wrap-style:square" from="2006,2108" to="2006,8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" strokecolor="windowText" strokeweight=".5pt">
                    <v:stroke joinstyle="miter"/>
                  </v:line>
                  <v:line id="直接连接符 12" o:spid="_x0000_s1035" style="position:absolute;visibility:visible;mso-wrap-style:square" from="2032,8356" to="10146,8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" strokecolor="windowText" strokeweight=".5pt">
                    <v:stroke joinstyle="miter"/>
                  </v:line>
                  <v:line id="直接连接符 13" o:spid="_x0000_s1036" style="position:absolute;visibility:visible;mso-wrap-style:square" from="3759,2108" to="3759,6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" strokecolor="windowText" strokeweight=".5pt">
                    <v:stroke joinstyle="miter"/>
                  </v:line>
                  <v:line id="直接连接符 14" o:spid="_x0000_s1037" style="position:absolute;visibility:visible;mso-wrap-style:square" from="3759,6197" to="10114,6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" strokecolor="windowText" strokeweight=".5pt">
                    <v:stroke joinstyle="miter"/>
                  </v:line>
                  <v:line id="直接连接符 15" o:spid="_x0000_s1038" style="position:absolute;visibility:visible;mso-wrap-style:square" from="5562,2082" to="5562,4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" strokecolor="windowText" strokeweight=".5pt">
                    <v:stroke joinstyle="miter"/>
                  </v:line>
                  <v:line id="直接连接符 16" o:spid="_x0000_s1039" style="position:absolute;visibility:visible;mso-wrap-style:square" from="5537,4292" to="10146,4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" strokecolor="windowText" strokeweight=".5pt">
                    <v:stroke joinstyle="miter"/>
                  </v:line>
                  <v:group id="组合 17" o:spid="_x0000_s1040" style="position:absolute;left:9828;top:2464;width:8093;height:6973" coordorigin="-1,-227" coordsize="8092,6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文本框 18" o:spid="_x0000_s1041" type="#_x0000_t202" style="position:absolute;left:14;top:1708;width:8049;height:2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" filled="f" stroked="f" strokeweight=".5pt">
                      <v:textbox>
                        <w:txbxContent>
                          <w:p w:rsidR="00814FEF" w:rsidRPr="001918E5" w:rsidRDefault="00814FEF" w:rsidP="002560DC">
                            <w:pPr>
                              <w:jc w:val="center"/>
                              <w:rPr>
                                <w:rFonts w:ascii="宋体" w:hAnsi="宋体"/>
                                <w:sz w:val="15"/>
                                <w:szCs w:val="15"/>
                              </w:rPr>
                            </w:pPr>
                            <w:r>
                              <w:rPr>
                                <w:rFonts w:ascii="宋体" w:hAnsi="宋体" w:hint="eastAsia"/>
                                <w:sz w:val="15"/>
                                <w:szCs w:val="15"/>
                              </w:rPr>
                              <w:t>二级类目代码</w:t>
                            </w:r>
                          </w:p>
                        </w:txbxContent>
                      </v:textbox>
                    </v:shape>
                    <v:shape id="文本框 19" o:spid="_x0000_s1042" type="#_x0000_t202" style="position:absolute;left:13;top:3861;width:8078;height:2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" filled="f" stroked="f" strokeweight=".5pt">
                      <v:textbox>
                        <w:txbxContent>
                          <w:p w:rsidR="00814FEF" w:rsidRPr="001918E5" w:rsidRDefault="00814FEF" w:rsidP="002560DC">
                            <w:pPr>
                              <w:jc w:val="center"/>
                              <w:rPr>
                                <w:rFonts w:ascii="宋体" w:hAnsi="宋体"/>
                                <w:sz w:val="15"/>
                                <w:szCs w:val="15"/>
                              </w:rPr>
                            </w:pPr>
                            <w:r>
                              <w:rPr>
                                <w:rFonts w:ascii="宋体" w:hAnsi="宋体" w:hint="eastAsia"/>
                                <w:sz w:val="15"/>
                                <w:szCs w:val="15"/>
                              </w:rPr>
                              <w:t>一级类目代码</w:t>
                            </w:r>
                          </w:p>
                        </w:txbxContent>
                      </v:textbox>
                    </v:shape>
                    <v:shape id="文本框 20" o:spid="_x0000_s1043" type="#_x0000_t202" style="position:absolute;left:-1;top:-227;width:7972;height:2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" filled="f" stroked="f" strokeweight=".5pt">
                      <v:textbox>
                        <w:txbxContent>
                          <w:p w:rsidR="00814FEF" w:rsidRPr="001918E5" w:rsidRDefault="00814FEF" w:rsidP="002560DC">
                            <w:pPr>
                              <w:jc w:val="center"/>
                              <w:rPr>
                                <w:rFonts w:ascii="宋体" w:hAnsi="宋体"/>
                                <w:sz w:val="15"/>
                                <w:szCs w:val="15"/>
                              </w:rPr>
                            </w:pPr>
                            <w:r>
                              <w:rPr>
                                <w:rFonts w:ascii="宋体" w:hAnsi="宋体" w:hint="eastAsia"/>
                                <w:sz w:val="15"/>
                                <w:szCs w:val="15"/>
                              </w:rPr>
                              <w:t>三级类目代码</w:t>
                            </w:r>
                          </w:p>
                        </w:txbxContent>
                      </v:textbox>
                    </v:shape>
                  </v:group>
                </v:group>
                <w10:wrap anchorx="page" anchory="page"/>
              </v:group>
            </w:pict>
          </mc:Fallback>
        </mc:AlternateContent>
      </w:r>
      <w:r w:rsidRPr="005C39B1">
        <w:rPr>
          <w:rFonts w:hint="eastAsia"/>
        </w:rPr>
        <w:t>采用</w:t>
      </w:r>
      <w:r w:rsidRPr="005C39B1">
        <w:t>层次码</w:t>
      </w:r>
      <w:r w:rsidRPr="005C39B1">
        <w:rPr>
          <w:rFonts w:hint="eastAsia"/>
        </w:rPr>
        <w:t>编码</w:t>
      </w:r>
      <w:r w:rsidRPr="005C39B1">
        <w:t>方法，</w:t>
      </w:r>
      <w:r w:rsidRPr="005C39B1">
        <w:rPr>
          <w:rFonts w:hint="eastAsia"/>
        </w:rPr>
        <w:t>由</w:t>
      </w:r>
      <w:r w:rsidRPr="005C39B1">
        <w:t>一</w:t>
      </w:r>
      <w:r w:rsidRPr="005C39B1">
        <w:rPr>
          <w:rFonts w:hint="eastAsia"/>
        </w:rPr>
        <w:t>级、二级和三级类目</w:t>
      </w:r>
      <w:r w:rsidRPr="005C39B1">
        <w:t>代码组成，见图</w:t>
      </w:r>
      <w:r w:rsidRPr="005C39B1">
        <w:rPr>
          <w:rFonts w:hint="eastAsia"/>
        </w:rPr>
        <w:t>1。</w:t>
      </w:r>
    </w:p>
    <w:p w:rsidR="002A1260" w:rsidRDefault="002A1260" w:rsidP="00653FED">
      <w:pPr>
        <w:pStyle w:val="affffb"/>
        <w:ind w:firstLine="420"/>
      </w:pPr>
    </w:p>
    <w:p w:rsidR="002560DC" w:rsidRDefault="002560DC" w:rsidP="00653FED">
      <w:pPr>
        <w:pStyle w:val="affffb"/>
        <w:ind w:firstLine="420"/>
      </w:pPr>
    </w:p>
    <w:p w:rsidR="002560DC" w:rsidRDefault="002560DC" w:rsidP="00653FED">
      <w:pPr>
        <w:pStyle w:val="affffb"/>
        <w:ind w:firstLine="420"/>
      </w:pPr>
    </w:p>
    <w:p w:rsidR="002560DC" w:rsidRDefault="002560DC" w:rsidP="00653FED">
      <w:pPr>
        <w:pStyle w:val="affffb"/>
        <w:ind w:firstLine="420"/>
      </w:pPr>
    </w:p>
    <w:p w:rsidR="002560DC" w:rsidRDefault="002560DC" w:rsidP="00653FED">
      <w:pPr>
        <w:pStyle w:val="affffb"/>
        <w:ind w:firstLine="420"/>
      </w:pPr>
    </w:p>
    <w:p w:rsidR="001D212F" w:rsidRDefault="002560DC" w:rsidP="002560DC">
      <w:pPr>
        <w:pStyle w:val="afd"/>
        <w:spacing w:before="156" w:after="156"/>
      </w:pPr>
      <w:r>
        <w:rPr>
          <w:rFonts w:hint="eastAsia"/>
        </w:rPr>
        <w:t>数</w:t>
      </w:r>
      <w:r w:rsidRPr="002560DC">
        <w:rPr>
          <w:rFonts w:hint="eastAsia"/>
        </w:rPr>
        <w:t>字蔗田分类码结构示意图</w:t>
      </w:r>
    </w:p>
    <w:p w:rsidR="002560DC" w:rsidRDefault="002560DC" w:rsidP="002560DC">
      <w:pPr>
        <w:pStyle w:val="affffffffe"/>
      </w:pPr>
      <w:r>
        <w:rPr>
          <w:rFonts w:hint="eastAsia"/>
        </w:rPr>
        <w:t>代码编码规则如下：</w:t>
      </w:r>
    </w:p>
    <w:p w:rsidR="002560DC" w:rsidRDefault="002560DC" w:rsidP="002560DC">
      <w:pPr>
        <w:pStyle w:val="af5"/>
      </w:pPr>
      <w:r>
        <w:rPr>
          <w:rFonts w:hint="eastAsia"/>
        </w:rPr>
        <w:t>一级类目代码采用序列顺序码，用2位阿拉伯数字表示，从“10”开始整十递增编码，如10、20。一级类目中的“其他”类目代码用“99”表示；扩展时，从“11”开始整十递增编码，依次类推；</w:t>
      </w:r>
    </w:p>
    <w:p w:rsidR="002560DC" w:rsidRDefault="002560DC" w:rsidP="002560DC">
      <w:pPr>
        <w:pStyle w:val="af5"/>
      </w:pPr>
      <w:r>
        <w:rPr>
          <w:rFonts w:hint="eastAsia"/>
        </w:rPr>
        <w:t>二级类目代码采用递增顺序码，用2位阿拉伯数字表示，从“1”开始顺序递增编码，不足2位时，前面用“0”补齐，如01、02。二级类目中“其他”类目代码用“99”表示；扩展时，在本层二级类目最大代码后顺序递增编码；</w:t>
      </w:r>
    </w:p>
    <w:p w:rsidR="00CD561D" w:rsidRDefault="002560DC" w:rsidP="002560DC">
      <w:pPr>
        <w:pStyle w:val="af5"/>
      </w:pPr>
      <w:r>
        <w:rPr>
          <w:rFonts w:hint="eastAsia"/>
        </w:rPr>
        <w:t>三级类目代码采用递增顺序码，用3位阿拉伯数字表示，从“1”开始顺序递增编码，不足3位时，前面用“0”补齐，如001、002。三级类目中“其他”类目代码用“999”表示；扩展时，在本层三级类目最大代码后顺序递增编码。</w:t>
      </w:r>
    </w:p>
    <w:p w:rsidR="002560DC" w:rsidRPr="005C39B1" w:rsidRDefault="002560DC" w:rsidP="002560DC">
      <w:pPr>
        <w:pStyle w:val="affc"/>
        <w:spacing w:before="312" w:after="312"/>
      </w:pPr>
      <w:r w:rsidRPr="005C39B1">
        <w:rPr>
          <w:rFonts w:hint="eastAsia"/>
        </w:rPr>
        <w:t>分类</w:t>
      </w:r>
      <w:r w:rsidRPr="005C39B1">
        <w:t>与</w:t>
      </w:r>
      <w:r w:rsidRPr="005C39B1">
        <w:rPr>
          <w:rFonts w:hint="eastAsia"/>
        </w:rPr>
        <w:t>编</w:t>
      </w:r>
      <w:r w:rsidRPr="005C39B1">
        <w:t>码</w:t>
      </w:r>
      <w:r w:rsidRPr="005C39B1">
        <w:rPr>
          <w:rFonts w:hint="eastAsia"/>
        </w:rPr>
        <w:t>表</w:t>
      </w:r>
    </w:p>
    <w:p w:rsidR="002560DC" w:rsidRPr="005C39B1" w:rsidRDefault="002560DC" w:rsidP="002560DC">
      <w:pPr>
        <w:pStyle w:val="affffb"/>
        <w:ind w:firstLine="420"/>
      </w:pPr>
      <w:r w:rsidRPr="005C39B1">
        <w:rPr>
          <w:rFonts w:hint="eastAsia"/>
        </w:rPr>
        <w:t>数字蔗田数据分类与编码表</w:t>
      </w:r>
      <w:r w:rsidRPr="005C39B1">
        <w:t>见附录</w:t>
      </w:r>
      <w:r w:rsidRPr="005C39B1">
        <w:rPr>
          <w:rFonts w:hint="eastAsia"/>
        </w:rPr>
        <w:t>A。</w:t>
      </w:r>
    </w:p>
    <w:p w:rsidR="002560DC" w:rsidRPr="005C39B1" w:rsidRDefault="002560DC" w:rsidP="002560DC">
      <w:pPr>
        <w:pStyle w:val="affc"/>
        <w:spacing w:before="312" w:after="312"/>
      </w:pPr>
      <w:r w:rsidRPr="005C39B1">
        <w:rPr>
          <w:rFonts w:hint="eastAsia"/>
        </w:rPr>
        <w:t>扩充</w:t>
      </w:r>
      <w:r w:rsidRPr="005C39B1">
        <w:t>规则</w:t>
      </w:r>
    </w:p>
    <w:p w:rsidR="002560DC" w:rsidRPr="005C39B1" w:rsidRDefault="002560DC" w:rsidP="002560DC">
      <w:pPr>
        <w:pStyle w:val="affffffffe"/>
      </w:pPr>
      <w:r w:rsidRPr="005C39B1">
        <w:rPr>
          <w:rFonts w:hint="eastAsia"/>
        </w:rPr>
        <w:t>附录A中已经</w:t>
      </w:r>
      <w:r w:rsidRPr="005C39B1">
        <w:t>列出的</w:t>
      </w:r>
      <w:r w:rsidRPr="005C39B1">
        <w:rPr>
          <w:rFonts w:hint="eastAsia"/>
        </w:rPr>
        <w:t>一级类目与</w:t>
      </w:r>
      <w:r w:rsidRPr="005C39B1">
        <w:t>代码不应</w:t>
      </w:r>
      <w:r w:rsidRPr="005C39B1">
        <w:rPr>
          <w:rFonts w:hint="eastAsia"/>
        </w:rPr>
        <w:t>修改</w:t>
      </w:r>
      <w:r w:rsidRPr="005C39B1">
        <w:t>，</w:t>
      </w:r>
      <w:r w:rsidRPr="005C39B1">
        <w:rPr>
          <w:rFonts w:hint="eastAsia"/>
        </w:rPr>
        <w:t>当列出的</w:t>
      </w:r>
      <w:r w:rsidRPr="005C39B1">
        <w:t>分类类型不能满足需要时，</w:t>
      </w:r>
      <w:r w:rsidRPr="005C39B1">
        <w:rPr>
          <w:rFonts w:hint="eastAsia"/>
        </w:rPr>
        <w:t>可对二级类目、</w:t>
      </w:r>
      <w:r w:rsidRPr="005C39B1">
        <w:t>三级</w:t>
      </w:r>
      <w:r w:rsidRPr="005C39B1">
        <w:rPr>
          <w:rFonts w:hint="eastAsia"/>
        </w:rPr>
        <w:t>类目</w:t>
      </w:r>
      <w:r w:rsidRPr="005C39B1">
        <w:t>进行扩充</w:t>
      </w:r>
      <w:r w:rsidRPr="005C39B1">
        <w:rPr>
          <w:rFonts w:hint="eastAsia"/>
        </w:rPr>
        <w:t>。</w:t>
      </w:r>
    </w:p>
    <w:p w:rsidR="002560DC" w:rsidRPr="005C39B1" w:rsidRDefault="002560DC" w:rsidP="002560DC">
      <w:pPr>
        <w:pStyle w:val="affffffffe"/>
      </w:pPr>
      <w:r w:rsidRPr="005C39B1">
        <w:rPr>
          <w:rFonts w:hint="eastAsia"/>
        </w:rPr>
        <w:t>扩充</w:t>
      </w:r>
      <w:r w:rsidRPr="005C39B1">
        <w:t>后的下位类</w:t>
      </w:r>
      <w:r w:rsidRPr="005C39B1">
        <w:rPr>
          <w:rFonts w:hint="eastAsia"/>
        </w:rPr>
        <w:t>应</w:t>
      </w:r>
      <w:r w:rsidRPr="005C39B1">
        <w:t>归入相应的</w:t>
      </w:r>
      <w:r w:rsidRPr="005C39B1">
        <w:rPr>
          <w:rFonts w:hint="eastAsia"/>
        </w:rPr>
        <w:t>上位</w:t>
      </w:r>
      <w:r w:rsidRPr="005C39B1">
        <w:t>类</w:t>
      </w:r>
      <w:r w:rsidRPr="005C39B1">
        <w:rPr>
          <w:rFonts w:hint="eastAsia"/>
        </w:rPr>
        <w:t>，</w:t>
      </w:r>
      <w:r w:rsidRPr="005C39B1">
        <w:t>且具有向上递归的唯一性。</w:t>
      </w:r>
    </w:p>
    <w:p w:rsidR="002560DC" w:rsidRPr="005C39B1" w:rsidRDefault="002560DC" w:rsidP="002560DC">
      <w:pPr>
        <w:pStyle w:val="affffffffe"/>
      </w:pPr>
      <w:r w:rsidRPr="005C39B1">
        <w:rPr>
          <w:rFonts w:hint="eastAsia"/>
        </w:rPr>
        <w:t>扩充</w:t>
      </w:r>
      <w:r w:rsidRPr="005C39B1">
        <w:t>后的代码应符合</w:t>
      </w:r>
      <w:r w:rsidRPr="005C39B1">
        <w:rPr>
          <w:rFonts w:hint="eastAsia"/>
        </w:rPr>
        <w:t>第5章</w:t>
      </w:r>
      <w:r w:rsidRPr="005C39B1">
        <w:t>的规定</w:t>
      </w:r>
      <w:r w:rsidRPr="005C39B1">
        <w:rPr>
          <w:rFonts w:hint="eastAsia"/>
        </w:rPr>
        <w:t>，且代码</w:t>
      </w:r>
      <w:r w:rsidRPr="005C39B1">
        <w:t>具有</w:t>
      </w:r>
      <w:r w:rsidRPr="005C39B1">
        <w:rPr>
          <w:rFonts w:hint="eastAsia"/>
        </w:rPr>
        <w:t>一致性</w:t>
      </w:r>
      <w:r w:rsidRPr="005C39B1">
        <w:t>和唯一性。</w:t>
      </w:r>
    </w:p>
    <w:p w:rsidR="00CD561D" w:rsidRDefault="00CD561D" w:rsidP="00CD561D">
      <w:pPr>
        <w:pStyle w:val="affffb"/>
        <w:ind w:firstLine="420"/>
      </w:pPr>
    </w:p>
    <w:p w:rsidR="002560DC" w:rsidRDefault="002560DC" w:rsidP="00CD561D">
      <w:pPr>
        <w:pStyle w:val="affffb"/>
        <w:ind w:firstLine="420"/>
        <w:sectPr w:rsidR="002560DC" w:rsidSect="00434851">
          <w:headerReference w:type="even" r:id="rId19"/>
          <w:headerReference w:type="default" r:id="rId20"/>
          <w:footerReference w:type="even" r:id="rId21"/>
          <w:footerReference w:type="default" r:id="rId22"/>
          <w:pgSz w:w="11906" w:h="16838" w:code="9"/>
          <w:pgMar w:top="1928" w:right="1134" w:bottom="1134" w:left="1134" w:header="1418" w:footer="1134" w:gutter="284"/>
          <w:pgNumType w:start="1"/>
          <w:cols w:space="425"/>
          <w:formProt w:val="0"/>
          <w:docGrid w:type="lines" w:linePitch="312"/>
        </w:sectPr>
      </w:pPr>
    </w:p>
    <w:p w:rsidR="002560DC" w:rsidRDefault="002560DC" w:rsidP="002560DC">
      <w:pPr>
        <w:pStyle w:val="af8"/>
      </w:pPr>
      <w:bookmarkStart w:id="45" w:name="BookMark5"/>
      <w:bookmarkEnd w:id="23"/>
    </w:p>
    <w:p w:rsidR="002560DC" w:rsidRDefault="002560DC" w:rsidP="002560DC">
      <w:pPr>
        <w:pStyle w:val="afe"/>
      </w:pPr>
    </w:p>
    <w:p w:rsidR="002560DC" w:rsidRDefault="002560DC" w:rsidP="002560DC">
      <w:pPr>
        <w:pStyle w:val="aff3"/>
        <w:spacing w:after="156"/>
      </w:pPr>
      <w:r>
        <w:br/>
      </w:r>
      <w:r>
        <w:rPr>
          <w:rFonts w:hint="eastAsia"/>
        </w:rPr>
        <w:t>（资料性）</w:t>
      </w:r>
      <w:r>
        <w:br/>
      </w:r>
      <w:r>
        <w:rPr>
          <w:rFonts w:hint="eastAsia"/>
        </w:rPr>
        <w:t>数字蔗田数据分类与编码表</w:t>
      </w:r>
    </w:p>
    <w:p w:rsidR="002560DC" w:rsidRPr="002560DC" w:rsidRDefault="002560DC" w:rsidP="002560DC">
      <w:pPr>
        <w:pStyle w:val="affffb"/>
        <w:ind w:firstLine="420"/>
      </w:pPr>
      <w:r w:rsidRPr="002560DC">
        <w:rPr>
          <w:rFonts w:hint="eastAsia"/>
        </w:rPr>
        <w:t>数字蔗田数据分类与编码表见表A.1。</w:t>
      </w:r>
    </w:p>
    <w:p w:rsidR="002560DC" w:rsidRPr="002560DC" w:rsidRDefault="002560DC" w:rsidP="002560DC">
      <w:pPr>
        <w:pStyle w:val="aff"/>
        <w:spacing w:before="156" w:after="156"/>
      </w:pPr>
      <w:r w:rsidRPr="002560DC">
        <w:rPr>
          <w:rFonts w:hint="eastAsia"/>
        </w:rPr>
        <w:t>数字蔗田数据分类与编码表</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889"/>
        <w:gridCol w:w="1658"/>
        <w:gridCol w:w="2124"/>
        <w:gridCol w:w="4663"/>
      </w:tblGrid>
      <w:tr w:rsidR="002560DC" w:rsidRPr="005C39B1" w:rsidTr="002560DC">
        <w:tc>
          <w:tcPr>
            <w:tcW w:w="476" w:type="pct"/>
            <w:tcBorders>
              <w:bottom w:val="single" w:sz="8" w:space="0" w:color="auto"/>
            </w:tcBorders>
            <w:vAlign w:val="center"/>
          </w:tcPr>
          <w:p w:rsidR="002560DC" w:rsidRPr="005C39B1" w:rsidRDefault="002560DC" w:rsidP="002560DC">
            <w:pPr>
              <w:widowControl/>
              <w:spacing w:line="240" w:lineRule="auto"/>
              <w:jc w:val="center"/>
              <w:rPr>
                <w:rFonts w:ascii="宋体" w:cs="宋体"/>
                <w:kern w:val="0"/>
                <w:sz w:val="18"/>
                <w:szCs w:val="18"/>
              </w:rPr>
            </w:pPr>
            <w:bookmarkStart w:id="46" w:name="_Hlk128318912"/>
            <w:r w:rsidRPr="005C39B1">
              <w:rPr>
                <w:rFonts w:ascii="宋体" w:cs="宋体" w:hint="eastAsia"/>
                <w:kern w:val="0"/>
                <w:sz w:val="18"/>
                <w:szCs w:val="18"/>
              </w:rPr>
              <w:t>代码</w:t>
            </w:r>
          </w:p>
        </w:tc>
        <w:tc>
          <w:tcPr>
            <w:tcW w:w="888" w:type="pct"/>
            <w:tcBorders>
              <w:bottom w:val="single" w:sz="8" w:space="0" w:color="auto"/>
            </w:tcBorders>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一级类目</w:t>
            </w:r>
          </w:p>
        </w:tc>
        <w:tc>
          <w:tcPr>
            <w:tcW w:w="1138" w:type="pct"/>
            <w:tcBorders>
              <w:bottom w:val="single" w:sz="8" w:space="0" w:color="auto"/>
            </w:tcBorders>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二级类目</w:t>
            </w:r>
          </w:p>
        </w:tc>
        <w:tc>
          <w:tcPr>
            <w:tcW w:w="2499" w:type="pct"/>
            <w:tcBorders>
              <w:bottom w:val="single" w:sz="8" w:space="0" w:color="auto"/>
            </w:tcBorders>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三级类目</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10</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甘蔗地块属性</w:t>
            </w: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1001</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地块基础信息</w:t>
            </w: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1001001</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地块编号</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1001002</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省、自治区</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1001003</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市（设区市）</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1001004</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县（市、区）</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1001005</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乡（镇</w:t>
            </w:r>
            <w:r w:rsidRPr="005C39B1">
              <w:rPr>
                <w:rFonts w:ascii="宋体" w:hAnsi="宋体"/>
                <w:sz w:val="18"/>
                <w:szCs w:val="18"/>
              </w:rPr>
              <w:t>、街道办</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100100</w:t>
            </w:r>
            <w:r w:rsidRPr="005C39B1">
              <w:rPr>
                <w:rFonts w:ascii="宋体" w:hAnsi="宋体"/>
                <w:kern w:val="0"/>
                <w:sz w:val="18"/>
                <w:szCs w:val="18"/>
              </w:rPr>
              <w:t>6</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村</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100100</w:t>
            </w:r>
            <w:r w:rsidRPr="005C39B1">
              <w:rPr>
                <w:rFonts w:ascii="宋体" w:hAnsi="宋体"/>
                <w:kern w:val="0"/>
                <w:sz w:val="18"/>
                <w:szCs w:val="18"/>
              </w:rPr>
              <w:t>7</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屯（队、组）</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100100</w:t>
            </w:r>
            <w:r w:rsidRPr="005C39B1">
              <w:rPr>
                <w:rFonts w:ascii="宋体" w:hAnsi="宋体"/>
                <w:kern w:val="0"/>
                <w:sz w:val="18"/>
                <w:szCs w:val="18"/>
              </w:rPr>
              <w:t>8</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土地权属</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100100</w:t>
            </w:r>
            <w:r w:rsidRPr="005C39B1">
              <w:rPr>
                <w:rFonts w:ascii="宋体" w:hAnsi="宋体"/>
                <w:kern w:val="0"/>
                <w:sz w:val="18"/>
                <w:szCs w:val="18"/>
              </w:rPr>
              <w:t>9</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种植主体</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1001010</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种植主体电话</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1001011</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订单合同编号</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10010</w:t>
            </w:r>
            <w:r w:rsidRPr="005C39B1">
              <w:rPr>
                <w:rFonts w:ascii="宋体" w:hAnsi="宋体"/>
                <w:kern w:val="0"/>
                <w:sz w:val="18"/>
                <w:szCs w:val="18"/>
              </w:rPr>
              <w:t>12</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所属糖厂</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10010</w:t>
            </w:r>
            <w:r w:rsidRPr="005C39B1">
              <w:rPr>
                <w:rFonts w:ascii="宋体" w:hAnsi="宋体"/>
                <w:kern w:val="0"/>
                <w:sz w:val="18"/>
                <w:szCs w:val="18"/>
              </w:rPr>
              <w:t>13</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分场</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10010</w:t>
            </w:r>
            <w:r w:rsidRPr="005C39B1">
              <w:rPr>
                <w:rFonts w:ascii="宋体" w:hAnsi="宋体"/>
                <w:kern w:val="0"/>
                <w:sz w:val="18"/>
                <w:szCs w:val="18"/>
              </w:rPr>
              <w:t>14</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所属基地</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10010</w:t>
            </w:r>
            <w:r w:rsidRPr="005C39B1">
              <w:rPr>
                <w:rFonts w:ascii="宋体" w:hAnsi="宋体"/>
                <w:kern w:val="0"/>
                <w:sz w:val="18"/>
                <w:szCs w:val="18"/>
              </w:rPr>
              <w:t>15</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土地租金（元）</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10010</w:t>
            </w:r>
            <w:r w:rsidRPr="005C39B1">
              <w:rPr>
                <w:rFonts w:ascii="宋体" w:hAnsi="宋体"/>
                <w:kern w:val="0"/>
                <w:sz w:val="18"/>
                <w:szCs w:val="18"/>
              </w:rPr>
              <w:t>16</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trike/>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trike/>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trike/>
                <w:kern w:val="0"/>
                <w:sz w:val="18"/>
                <w:szCs w:val="18"/>
              </w:rPr>
            </w:pPr>
            <w:r w:rsidRPr="005C39B1">
              <w:rPr>
                <w:rFonts w:ascii="宋体" w:hAnsi="宋体" w:hint="eastAsia"/>
                <w:sz w:val="18"/>
                <w:szCs w:val="18"/>
              </w:rPr>
              <w:t>面积（6</w:t>
            </w:r>
            <w:r w:rsidRPr="005C39B1">
              <w:rPr>
                <w:rFonts w:ascii="宋体" w:hAnsi="宋体"/>
                <w:sz w:val="18"/>
                <w:szCs w:val="18"/>
              </w:rPr>
              <w:t>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，等同“亩”）</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10010</w:t>
            </w:r>
            <w:r w:rsidRPr="005C39B1">
              <w:rPr>
                <w:rFonts w:ascii="宋体" w:hAnsi="宋体"/>
                <w:kern w:val="0"/>
                <w:sz w:val="18"/>
                <w:szCs w:val="18"/>
              </w:rPr>
              <w:t>17</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地块坡度</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10010</w:t>
            </w:r>
            <w:r w:rsidRPr="005C39B1">
              <w:rPr>
                <w:rFonts w:ascii="宋体" w:hAnsi="宋体"/>
                <w:kern w:val="0"/>
                <w:sz w:val="18"/>
                <w:szCs w:val="18"/>
              </w:rPr>
              <w:t>18</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坡向</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10010</w:t>
            </w:r>
            <w:r w:rsidRPr="005C39B1">
              <w:rPr>
                <w:rFonts w:ascii="宋体" w:hAnsi="宋体"/>
                <w:kern w:val="0"/>
                <w:sz w:val="18"/>
                <w:szCs w:val="18"/>
              </w:rPr>
              <w:t>19</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海拔（m）</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1001020</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地块坐标</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10010</w:t>
            </w:r>
            <w:r w:rsidRPr="005C39B1">
              <w:rPr>
                <w:rFonts w:ascii="宋体" w:hAnsi="宋体"/>
                <w:kern w:val="0"/>
                <w:sz w:val="18"/>
                <w:szCs w:val="18"/>
              </w:rPr>
              <w:t>21</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地块空间图形</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10010</w:t>
            </w:r>
            <w:r w:rsidRPr="005C39B1">
              <w:rPr>
                <w:rFonts w:ascii="宋体" w:hAnsi="宋体"/>
                <w:kern w:val="0"/>
                <w:sz w:val="18"/>
                <w:szCs w:val="18"/>
              </w:rPr>
              <w:t>22</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地形</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1001</w:t>
            </w:r>
            <w:r w:rsidRPr="005C39B1">
              <w:rPr>
                <w:rFonts w:ascii="宋体" w:hAnsi="宋体"/>
                <w:kern w:val="0"/>
                <w:sz w:val="18"/>
                <w:szCs w:val="18"/>
              </w:rPr>
              <w:t>999</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其他</w:t>
            </w:r>
            <w:r w:rsidRPr="005C39B1">
              <w:rPr>
                <w:rFonts w:ascii="宋体" w:hAnsi="宋体"/>
                <w:sz w:val="18"/>
                <w:szCs w:val="18"/>
              </w:rPr>
              <w:t>地块基础信息</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1002</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试验档案管理</w:t>
            </w: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100200</w:t>
            </w:r>
            <w:r w:rsidRPr="005C39B1">
              <w:rPr>
                <w:rFonts w:ascii="宋体" w:hAnsi="宋体"/>
                <w:kern w:val="0"/>
                <w:sz w:val="18"/>
                <w:szCs w:val="18"/>
              </w:rPr>
              <w:t>1</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双高基地</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100200</w:t>
            </w:r>
            <w:r w:rsidRPr="005C39B1">
              <w:rPr>
                <w:rFonts w:ascii="宋体" w:hAnsi="宋体"/>
                <w:kern w:val="0"/>
                <w:sz w:val="18"/>
                <w:szCs w:val="18"/>
              </w:rPr>
              <w:t>2</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样板示范田</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100200</w:t>
            </w:r>
            <w:r w:rsidRPr="005C39B1">
              <w:rPr>
                <w:rFonts w:ascii="宋体" w:hAnsi="宋体"/>
                <w:kern w:val="0"/>
                <w:sz w:val="18"/>
                <w:szCs w:val="18"/>
              </w:rPr>
              <w:t>3</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试验田</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100200</w:t>
            </w:r>
            <w:r w:rsidRPr="005C39B1">
              <w:rPr>
                <w:rFonts w:ascii="宋体" w:hAnsi="宋体"/>
                <w:kern w:val="0"/>
                <w:sz w:val="18"/>
                <w:szCs w:val="18"/>
              </w:rPr>
              <w:t>4</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试验单位</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100200</w:t>
            </w:r>
            <w:r w:rsidRPr="005C39B1">
              <w:rPr>
                <w:rFonts w:ascii="宋体" w:hAnsi="宋体"/>
                <w:kern w:val="0"/>
                <w:sz w:val="18"/>
                <w:szCs w:val="18"/>
              </w:rPr>
              <w:t>5</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试验项目名称</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100200</w:t>
            </w:r>
            <w:r w:rsidRPr="005C39B1">
              <w:rPr>
                <w:rFonts w:ascii="宋体" w:hAnsi="宋体"/>
                <w:kern w:val="0"/>
                <w:sz w:val="18"/>
                <w:szCs w:val="18"/>
              </w:rPr>
              <w:t>6</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试验开始时间</w:t>
            </w:r>
          </w:p>
        </w:tc>
      </w:tr>
      <w:bookmarkEnd w:id="46"/>
    </w:tbl>
    <w:p w:rsidR="002560DC" w:rsidRDefault="002560DC" w:rsidP="002560DC">
      <w:pPr>
        <w:pStyle w:val="affffb"/>
        <w:ind w:firstLine="420"/>
      </w:pPr>
    </w:p>
    <w:p w:rsidR="002560DC" w:rsidRPr="005C39B1" w:rsidRDefault="002560DC" w:rsidP="002560DC">
      <w:pPr>
        <w:pStyle w:val="affffb"/>
        <w:spacing w:afterLines="50" w:after="156"/>
        <w:ind w:firstLineChars="0" w:firstLine="0"/>
        <w:jc w:val="center"/>
        <w:rPr>
          <w:rFonts w:ascii="黑体" w:eastAsia="黑体" w:hAnsi="黑体"/>
        </w:rPr>
      </w:pPr>
      <w:r w:rsidRPr="005C39B1">
        <w:rPr>
          <w:rFonts w:ascii="黑体" w:eastAsia="黑体" w:hAnsi="黑体" w:hint="eastAsia"/>
        </w:rPr>
        <w:lastRenderedPageBreak/>
        <w:t xml:space="preserve">表A.1 </w:t>
      </w:r>
      <w:r>
        <w:rPr>
          <w:rFonts w:ascii="黑体" w:eastAsia="黑体" w:hAnsi="黑体"/>
        </w:rPr>
        <w:t xml:space="preserve"> </w:t>
      </w:r>
      <w:r w:rsidRPr="005C39B1">
        <w:rPr>
          <w:rFonts w:ascii="黑体" w:eastAsia="黑体" w:hAnsi="黑体" w:hint="eastAsia"/>
        </w:rPr>
        <w:t>数字蔗田数据分类与编码表</w:t>
      </w:r>
      <w:r w:rsidRPr="005C39B1">
        <w:rPr>
          <w:rFonts w:hAnsi="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889"/>
        <w:gridCol w:w="1658"/>
        <w:gridCol w:w="2126"/>
        <w:gridCol w:w="4661"/>
      </w:tblGrid>
      <w:tr w:rsidR="002560DC" w:rsidRPr="005C39B1" w:rsidTr="002560DC">
        <w:tc>
          <w:tcPr>
            <w:tcW w:w="476" w:type="pct"/>
            <w:tcBorders>
              <w:bottom w:val="single" w:sz="8" w:space="0" w:color="auto"/>
            </w:tcBorders>
            <w:vAlign w:val="center"/>
          </w:tcPr>
          <w:p w:rsidR="002560DC" w:rsidRPr="005C39B1" w:rsidRDefault="002560DC" w:rsidP="002560DC">
            <w:pPr>
              <w:widowControl/>
              <w:spacing w:line="240" w:lineRule="auto"/>
              <w:jc w:val="center"/>
              <w:rPr>
                <w:rFonts w:ascii="宋体" w:cs="宋体"/>
                <w:kern w:val="0"/>
                <w:sz w:val="18"/>
                <w:szCs w:val="18"/>
              </w:rPr>
            </w:pPr>
            <w:r w:rsidRPr="005C39B1">
              <w:rPr>
                <w:rFonts w:ascii="宋体" w:cs="宋体" w:hint="eastAsia"/>
                <w:kern w:val="0"/>
                <w:sz w:val="18"/>
                <w:szCs w:val="18"/>
              </w:rPr>
              <w:t>代码</w:t>
            </w:r>
          </w:p>
        </w:tc>
        <w:tc>
          <w:tcPr>
            <w:tcW w:w="888" w:type="pct"/>
            <w:tcBorders>
              <w:bottom w:val="single" w:sz="8" w:space="0" w:color="auto"/>
            </w:tcBorders>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一级类目</w:t>
            </w:r>
          </w:p>
        </w:tc>
        <w:tc>
          <w:tcPr>
            <w:tcW w:w="1139" w:type="pct"/>
            <w:tcBorders>
              <w:bottom w:val="single" w:sz="8" w:space="0" w:color="auto"/>
            </w:tcBorders>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二级类目</w:t>
            </w:r>
          </w:p>
        </w:tc>
        <w:tc>
          <w:tcPr>
            <w:tcW w:w="2497" w:type="pct"/>
            <w:tcBorders>
              <w:bottom w:val="single" w:sz="8" w:space="0" w:color="auto"/>
            </w:tcBorders>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三级类目</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100200</w:t>
            </w:r>
            <w:r w:rsidRPr="005C39B1">
              <w:rPr>
                <w:rFonts w:ascii="宋体" w:hAnsi="宋体"/>
                <w:kern w:val="0"/>
                <w:sz w:val="18"/>
                <w:szCs w:val="18"/>
              </w:rPr>
              <w:t>7</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试验结束时间</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100200</w:t>
            </w:r>
            <w:r w:rsidRPr="005C39B1">
              <w:rPr>
                <w:rFonts w:ascii="宋体" w:hAnsi="宋体"/>
                <w:kern w:val="0"/>
                <w:sz w:val="18"/>
                <w:szCs w:val="18"/>
              </w:rPr>
              <w:t>8</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试验内容</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100200</w:t>
            </w:r>
            <w:r w:rsidRPr="005C39B1">
              <w:rPr>
                <w:rFonts w:ascii="宋体" w:hAnsi="宋体"/>
                <w:kern w:val="0"/>
                <w:sz w:val="18"/>
                <w:szCs w:val="18"/>
              </w:rPr>
              <w:t>9</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处理小区数</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1002010</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小区面积（m</w:t>
            </w:r>
            <w:r w:rsidRPr="005C39B1">
              <w:rPr>
                <w:rFonts w:ascii="宋体" w:hAnsi="宋体"/>
                <w:sz w:val="18"/>
                <w:szCs w:val="18"/>
                <w:vertAlign w:val="superscript"/>
              </w:rPr>
              <w:t>2</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1</w:t>
            </w:r>
            <w:r w:rsidRPr="005C39B1">
              <w:rPr>
                <w:rFonts w:ascii="宋体" w:hAnsi="宋体"/>
                <w:kern w:val="0"/>
                <w:sz w:val="18"/>
                <w:szCs w:val="18"/>
              </w:rPr>
              <w:t>002999</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其他试验</w:t>
            </w:r>
            <w:r w:rsidRPr="005C39B1">
              <w:rPr>
                <w:rFonts w:ascii="宋体" w:hAnsi="宋体"/>
                <w:sz w:val="18"/>
                <w:szCs w:val="18"/>
              </w:rPr>
              <w:t>档案管理</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1099</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其他甘蔗</w:t>
            </w:r>
            <w:r w:rsidRPr="005C39B1">
              <w:rPr>
                <w:rFonts w:ascii="宋体" w:hAnsi="宋体"/>
                <w:kern w:val="0"/>
                <w:sz w:val="18"/>
                <w:szCs w:val="18"/>
              </w:rPr>
              <w:t>地块属性</w:t>
            </w: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生产资料管理</w:t>
            </w: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第一年新植蔗生产管理</w:t>
            </w: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2001001</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耕整地类型</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2001002</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耕幅（</w:t>
            </w:r>
            <w:r w:rsidRPr="005C39B1">
              <w:rPr>
                <w:rFonts w:ascii="宋体" w:hAnsi="宋体"/>
                <w:sz w:val="18"/>
                <w:szCs w:val="18"/>
              </w:rPr>
              <w:t>cm</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2001003</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耕深（</w:t>
            </w:r>
            <w:r w:rsidRPr="005C39B1">
              <w:rPr>
                <w:rFonts w:ascii="宋体" w:hAnsi="宋体"/>
                <w:sz w:val="18"/>
                <w:szCs w:val="18"/>
              </w:rPr>
              <w:t>cm</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2001004</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耕地时间</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2001005</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种植行距（m）</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2001006</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开沟深度（cm）</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2001007</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盖土厚度（cm）</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2001008</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耕整地作业价格（元/667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2001009</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拖拉机马力（k</w:t>
            </w:r>
            <w:r w:rsidRPr="005C39B1">
              <w:rPr>
                <w:rFonts w:ascii="宋体" w:hAnsi="宋体"/>
                <w:sz w:val="18"/>
                <w:szCs w:val="18"/>
              </w:rPr>
              <w:t>W</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2001010</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种植品种</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2001011</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trike/>
                <w:kern w:val="0"/>
                <w:sz w:val="18"/>
                <w:szCs w:val="18"/>
              </w:rPr>
            </w:pPr>
          </w:p>
        </w:tc>
        <w:tc>
          <w:tcPr>
            <w:tcW w:w="2497" w:type="pct"/>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种植时间</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2001012</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adjustRightInd/>
              <w:spacing w:line="240" w:lineRule="auto"/>
              <w:jc w:val="left"/>
              <w:rPr>
                <w:rFonts w:ascii="宋体" w:hAnsi="宋体"/>
                <w:kern w:val="0"/>
                <w:sz w:val="18"/>
                <w:szCs w:val="18"/>
              </w:rPr>
            </w:pPr>
            <w:r w:rsidRPr="005C39B1">
              <w:rPr>
                <w:rFonts w:ascii="宋体" w:hAnsi="宋体" w:hint="eastAsia"/>
                <w:sz w:val="18"/>
                <w:szCs w:val="18"/>
              </w:rPr>
              <w:t>种茎（种苗）来源</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w:t>
            </w:r>
            <w:r w:rsidRPr="005C39B1">
              <w:rPr>
                <w:rFonts w:ascii="宋体" w:hAnsi="宋体" w:hint="eastAsia"/>
                <w:kern w:val="0"/>
                <w:sz w:val="18"/>
                <w:szCs w:val="18"/>
              </w:rPr>
              <w:t>0</w:t>
            </w:r>
            <w:r w:rsidRPr="005C39B1">
              <w:rPr>
                <w:rFonts w:ascii="宋体" w:hAnsi="宋体"/>
                <w:kern w:val="0"/>
                <w:sz w:val="18"/>
                <w:szCs w:val="18"/>
              </w:rPr>
              <w:t>1</w:t>
            </w:r>
            <w:r w:rsidRPr="005C39B1">
              <w:rPr>
                <w:rFonts w:ascii="宋体" w:hAnsi="宋体" w:hint="eastAsia"/>
                <w:kern w:val="0"/>
                <w:sz w:val="18"/>
                <w:szCs w:val="18"/>
              </w:rPr>
              <w:t>3</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adjustRightInd/>
              <w:spacing w:line="240" w:lineRule="auto"/>
              <w:jc w:val="left"/>
              <w:rPr>
                <w:rFonts w:ascii="宋体" w:hAnsi="宋体"/>
                <w:kern w:val="0"/>
                <w:sz w:val="18"/>
                <w:szCs w:val="18"/>
              </w:rPr>
            </w:pPr>
            <w:r w:rsidRPr="005C39B1">
              <w:rPr>
                <w:rFonts w:ascii="宋体" w:hAnsi="宋体" w:hint="eastAsia"/>
                <w:sz w:val="18"/>
                <w:szCs w:val="18"/>
              </w:rPr>
              <w:t>种茎（种苗）类型</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w:t>
            </w:r>
            <w:r w:rsidRPr="005C39B1">
              <w:rPr>
                <w:rFonts w:ascii="宋体" w:hAnsi="宋体" w:hint="eastAsia"/>
                <w:kern w:val="0"/>
                <w:sz w:val="18"/>
                <w:szCs w:val="18"/>
              </w:rPr>
              <w:t>0</w:t>
            </w:r>
            <w:r w:rsidRPr="005C39B1">
              <w:rPr>
                <w:rFonts w:ascii="宋体" w:hAnsi="宋体"/>
                <w:kern w:val="0"/>
                <w:sz w:val="18"/>
                <w:szCs w:val="18"/>
              </w:rPr>
              <w:t>1</w:t>
            </w:r>
            <w:r w:rsidRPr="005C39B1">
              <w:rPr>
                <w:rFonts w:ascii="宋体" w:hAnsi="宋体" w:hint="eastAsia"/>
                <w:kern w:val="0"/>
                <w:sz w:val="18"/>
                <w:szCs w:val="18"/>
              </w:rPr>
              <w:t>4</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种茎（种苗）价格（元/667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w:t>
            </w:r>
            <w:r w:rsidRPr="005C39B1">
              <w:rPr>
                <w:rFonts w:ascii="宋体" w:hAnsi="宋体" w:hint="eastAsia"/>
                <w:kern w:val="0"/>
                <w:sz w:val="18"/>
                <w:szCs w:val="18"/>
              </w:rPr>
              <w:t>0</w:t>
            </w:r>
            <w:r w:rsidRPr="005C39B1">
              <w:rPr>
                <w:rFonts w:ascii="宋体" w:hAnsi="宋体"/>
                <w:kern w:val="0"/>
                <w:sz w:val="18"/>
                <w:szCs w:val="18"/>
              </w:rPr>
              <w:t>1</w:t>
            </w:r>
            <w:r w:rsidRPr="005C39B1">
              <w:rPr>
                <w:rFonts w:ascii="宋体" w:hAnsi="宋体" w:hint="eastAsia"/>
                <w:kern w:val="0"/>
                <w:sz w:val="18"/>
                <w:szCs w:val="18"/>
              </w:rPr>
              <w:t>5</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种植方式（机种/人种）</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w:t>
            </w:r>
            <w:r w:rsidRPr="005C39B1">
              <w:rPr>
                <w:rFonts w:ascii="宋体" w:hAnsi="宋体" w:hint="eastAsia"/>
                <w:kern w:val="0"/>
                <w:sz w:val="18"/>
                <w:szCs w:val="18"/>
              </w:rPr>
              <w:t>0</w:t>
            </w:r>
            <w:r w:rsidRPr="005C39B1">
              <w:rPr>
                <w:rFonts w:ascii="宋体" w:hAnsi="宋体"/>
                <w:kern w:val="0"/>
                <w:sz w:val="18"/>
                <w:szCs w:val="18"/>
              </w:rPr>
              <w:t>1</w:t>
            </w:r>
            <w:r w:rsidRPr="005C39B1">
              <w:rPr>
                <w:rFonts w:ascii="宋体" w:hAnsi="宋体" w:hint="eastAsia"/>
                <w:kern w:val="0"/>
                <w:sz w:val="18"/>
                <w:szCs w:val="18"/>
              </w:rPr>
              <w:t>6</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种植作业价格（元/667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w:t>
            </w:r>
            <w:r w:rsidRPr="005C39B1">
              <w:rPr>
                <w:rFonts w:ascii="宋体" w:hAnsi="宋体" w:hint="eastAsia"/>
                <w:kern w:val="0"/>
                <w:sz w:val="18"/>
                <w:szCs w:val="18"/>
              </w:rPr>
              <w:t>0</w:t>
            </w:r>
            <w:r w:rsidRPr="005C39B1">
              <w:rPr>
                <w:rFonts w:ascii="宋体" w:hAnsi="宋体"/>
                <w:kern w:val="0"/>
                <w:sz w:val="18"/>
                <w:szCs w:val="18"/>
              </w:rPr>
              <w:t>1</w:t>
            </w:r>
            <w:r w:rsidRPr="005C39B1">
              <w:rPr>
                <w:rFonts w:ascii="宋体" w:hAnsi="宋体" w:hint="eastAsia"/>
                <w:kern w:val="0"/>
                <w:sz w:val="18"/>
                <w:szCs w:val="18"/>
              </w:rPr>
              <w:t>7</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摆种方式</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w:t>
            </w:r>
            <w:r w:rsidRPr="005C39B1">
              <w:rPr>
                <w:rFonts w:ascii="宋体" w:hAnsi="宋体" w:hint="eastAsia"/>
                <w:kern w:val="0"/>
                <w:sz w:val="18"/>
                <w:szCs w:val="18"/>
              </w:rPr>
              <w:t>0</w:t>
            </w:r>
            <w:r w:rsidRPr="005C39B1">
              <w:rPr>
                <w:rFonts w:ascii="宋体" w:hAnsi="宋体"/>
                <w:kern w:val="0"/>
                <w:sz w:val="18"/>
                <w:szCs w:val="18"/>
              </w:rPr>
              <w:t>1</w:t>
            </w:r>
            <w:r w:rsidRPr="005C39B1">
              <w:rPr>
                <w:rFonts w:ascii="宋体" w:hAnsi="宋体" w:hint="eastAsia"/>
                <w:kern w:val="0"/>
                <w:sz w:val="18"/>
                <w:szCs w:val="18"/>
              </w:rPr>
              <w:t>8</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下种量（芽/667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w:t>
            </w:r>
            <w:r w:rsidRPr="005C39B1">
              <w:rPr>
                <w:rFonts w:ascii="宋体" w:hAnsi="宋体" w:hint="eastAsia"/>
                <w:kern w:val="0"/>
                <w:sz w:val="18"/>
                <w:szCs w:val="18"/>
              </w:rPr>
              <w:t>0</w:t>
            </w:r>
            <w:r w:rsidRPr="005C39B1">
              <w:rPr>
                <w:rFonts w:ascii="宋体" w:hAnsi="宋体"/>
                <w:kern w:val="0"/>
                <w:sz w:val="18"/>
                <w:szCs w:val="18"/>
              </w:rPr>
              <w:t>1</w:t>
            </w:r>
            <w:r w:rsidRPr="005C39B1">
              <w:rPr>
                <w:rFonts w:ascii="宋体" w:hAnsi="宋体" w:hint="eastAsia"/>
                <w:kern w:val="0"/>
                <w:sz w:val="18"/>
                <w:szCs w:val="18"/>
              </w:rPr>
              <w:t>9</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种植深度（cm）</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w:t>
            </w:r>
            <w:r w:rsidRPr="005C39B1">
              <w:rPr>
                <w:rFonts w:ascii="宋体" w:hAnsi="宋体" w:hint="eastAsia"/>
                <w:kern w:val="0"/>
                <w:sz w:val="18"/>
                <w:szCs w:val="18"/>
              </w:rPr>
              <w:t>0</w:t>
            </w:r>
            <w:r w:rsidRPr="005C39B1">
              <w:rPr>
                <w:rFonts w:ascii="宋体" w:hAnsi="宋体"/>
                <w:kern w:val="0"/>
                <w:sz w:val="18"/>
                <w:szCs w:val="18"/>
              </w:rPr>
              <w:t>2</w:t>
            </w:r>
            <w:r w:rsidRPr="005C39B1">
              <w:rPr>
                <w:rFonts w:ascii="宋体" w:hAnsi="宋体" w:hint="eastAsia"/>
                <w:kern w:val="0"/>
                <w:sz w:val="18"/>
                <w:szCs w:val="18"/>
              </w:rPr>
              <w:t>0</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覆土厚度（cm）</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w:t>
            </w:r>
            <w:r w:rsidRPr="005C39B1">
              <w:rPr>
                <w:rFonts w:ascii="宋体" w:hAnsi="宋体" w:hint="eastAsia"/>
                <w:kern w:val="0"/>
                <w:sz w:val="18"/>
                <w:szCs w:val="18"/>
              </w:rPr>
              <w:t>0</w:t>
            </w:r>
            <w:r w:rsidRPr="005C39B1">
              <w:rPr>
                <w:rFonts w:ascii="宋体" w:hAnsi="宋体"/>
                <w:kern w:val="0"/>
                <w:sz w:val="18"/>
                <w:szCs w:val="18"/>
              </w:rPr>
              <w:t>2</w:t>
            </w:r>
            <w:r w:rsidRPr="005C39B1">
              <w:rPr>
                <w:rFonts w:ascii="宋体" w:hAnsi="宋体" w:hint="eastAsia"/>
                <w:kern w:val="0"/>
                <w:sz w:val="18"/>
                <w:szCs w:val="18"/>
              </w:rPr>
              <w:t>1</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耕地深度（cm）</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w:t>
            </w:r>
            <w:r w:rsidRPr="005C39B1">
              <w:rPr>
                <w:rFonts w:ascii="宋体" w:hAnsi="宋体" w:hint="eastAsia"/>
                <w:kern w:val="0"/>
                <w:sz w:val="18"/>
                <w:szCs w:val="18"/>
              </w:rPr>
              <w:t>0</w:t>
            </w:r>
            <w:r w:rsidRPr="005C39B1">
              <w:rPr>
                <w:rFonts w:ascii="宋体" w:hAnsi="宋体"/>
                <w:kern w:val="0"/>
                <w:sz w:val="18"/>
                <w:szCs w:val="18"/>
              </w:rPr>
              <w:t>2</w:t>
            </w:r>
            <w:r w:rsidRPr="005C39B1">
              <w:rPr>
                <w:rFonts w:ascii="宋体" w:hAnsi="宋体" w:hint="eastAsia"/>
                <w:kern w:val="0"/>
                <w:sz w:val="18"/>
                <w:szCs w:val="18"/>
              </w:rPr>
              <w:t>2</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培土高度（cm）</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w:t>
            </w:r>
            <w:r w:rsidRPr="005C39B1">
              <w:rPr>
                <w:rFonts w:ascii="宋体" w:hAnsi="宋体" w:hint="eastAsia"/>
                <w:kern w:val="0"/>
                <w:sz w:val="18"/>
                <w:szCs w:val="18"/>
              </w:rPr>
              <w:t>0</w:t>
            </w:r>
            <w:r w:rsidRPr="005C39B1">
              <w:rPr>
                <w:rFonts w:ascii="宋体" w:hAnsi="宋体"/>
                <w:kern w:val="0"/>
                <w:sz w:val="18"/>
                <w:szCs w:val="18"/>
              </w:rPr>
              <w:t>2</w:t>
            </w:r>
            <w:r w:rsidRPr="005C39B1">
              <w:rPr>
                <w:rFonts w:ascii="宋体" w:hAnsi="宋体" w:hint="eastAsia"/>
                <w:kern w:val="0"/>
                <w:sz w:val="18"/>
                <w:szCs w:val="18"/>
              </w:rPr>
              <w:t>3</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伤芽率％</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w:t>
            </w:r>
            <w:r w:rsidRPr="005C39B1">
              <w:rPr>
                <w:rFonts w:ascii="宋体" w:hAnsi="宋体" w:hint="eastAsia"/>
                <w:kern w:val="0"/>
                <w:sz w:val="18"/>
                <w:szCs w:val="18"/>
              </w:rPr>
              <w:t>0</w:t>
            </w:r>
            <w:r w:rsidRPr="005C39B1">
              <w:rPr>
                <w:rFonts w:ascii="宋体" w:hAnsi="宋体"/>
                <w:kern w:val="0"/>
                <w:sz w:val="18"/>
                <w:szCs w:val="18"/>
              </w:rPr>
              <w:t>2</w:t>
            </w:r>
            <w:r w:rsidRPr="005C39B1">
              <w:rPr>
                <w:rFonts w:ascii="宋体" w:hAnsi="宋体" w:hint="eastAsia"/>
                <w:kern w:val="0"/>
                <w:sz w:val="18"/>
                <w:szCs w:val="18"/>
              </w:rPr>
              <w:t>4</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地膜覆盖</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w:t>
            </w:r>
            <w:r w:rsidRPr="005C39B1">
              <w:rPr>
                <w:rFonts w:ascii="宋体" w:hAnsi="宋体" w:hint="eastAsia"/>
                <w:kern w:val="0"/>
                <w:sz w:val="18"/>
                <w:szCs w:val="18"/>
              </w:rPr>
              <w:t>0</w:t>
            </w:r>
            <w:r w:rsidRPr="005C39B1">
              <w:rPr>
                <w:rFonts w:ascii="宋体" w:hAnsi="宋体"/>
                <w:kern w:val="0"/>
                <w:sz w:val="18"/>
                <w:szCs w:val="18"/>
              </w:rPr>
              <w:t>2</w:t>
            </w:r>
            <w:r w:rsidRPr="005C39B1">
              <w:rPr>
                <w:rFonts w:ascii="宋体" w:hAnsi="宋体" w:hint="eastAsia"/>
                <w:kern w:val="0"/>
                <w:sz w:val="18"/>
                <w:szCs w:val="18"/>
              </w:rPr>
              <w:t>5</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地膜价格（元/667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w:t>
            </w:r>
            <w:r w:rsidRPr="005C39B1">
              <w:rPr>
                <w:rFonts w:ascii="宋体" w:hAnsi="宋体" w:hint="eastAsia"/>
                <w:kern w:val="0"/>
                <w:sz w:val="18"/>
                <w:szCs w:val="18"/>
              </w:rPr>
              <w:t>0</w:t>
            </w:r>
            <w:r w:rsidRPr="005C39B1">
              <w:rPr>
                <w:rFonts w:ascii="宋体" w:hAnsi="宋体"/>
                <w:kern w:val="0"/>
                <w:sz w:val="18"/>
                <w:szCs w:val="18"/>
              </w:rPr>
              <w:t>2</w:t>
            </w:r>
            <w:r w:rsidRPr="005C39B1">
              <w:rPr>
                <w:rFonts w:ascii="宋体" w:hAnsi="宋体" w:hint="eastAsia"/>
                <w:kern w:val="0"/>
                <w:sz w:val="18"/>
                <w:szCs w:val="18"/>
              </w:rPr>
              <w:t>6</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地膜宽度（cm）</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w:t>
            </w:r>
            <w:r w:rsidRPr="005C39B1">
              <w:rPr>
                <w:rFonts w:ascii="宋体" w:hAnsi="宋体" w:hint="eastAsia"/>
                <w:kern w:val="0"/>
                <w:sz w:val="18"/>
                <w:szCs w:val="18"/>
              </w:rPr>
              <w:t>0</w:t>
            </w:r>
            <w:r w:rsidRPr="005C39B1">
              <w:rPr>
                <w:rFonts w:ascii="宋体" w:hAnsi="宋体"/>
                <w:kern w:val="0"/>
                <w:sz w:val="18"/>
                <w:szCs w:val="18"/>
              </w:rPr>
              <w:t>2</w:t>
            </w:r>
            <w:r w:rsidRPr="005C39B1">
              <w:rPr>
                <w:rFonts w:ascii="宋体" w:hAnsi="宋体" w:hint="eastAsia"/>
                <w:kern w:val="0"/>
                <w:sz w:val="18"/>
                <w:szCs w:val="18"/>
              </w:rPr>
              <w:t>7</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地膜厚度（mm）</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w:t>
            </w:r>
            <w:r w:rsidRPr="005C39B1">
              <w:rPr>
                <w:rFonts w:ascii="宋体" w:hAnsi="宋体" w:hint="eastAsia"/>
                <w:kern w:val="0"/>
                <w:sz w:val="18"/>
                <w:szCs w:val="18"/>
              </w:rPr>
              <w:t>0</w:t>
            </w:r>
            <w:r w:rsidRPr="005C39B1">
              <w:rPr>
                <w:rFonts w:ascii="宋体" w:hAnsi="宋体"/>
                <w:kern w:val="0"/>
                <w:sz w:val="18"/>
                <w:szCs w:val="18"/>
              </w:rPr>
              <w:t>2</w:t>
            </w:r>
            <w:r w:rsidRPr="005C39B1">
              <w:rPr>
                <w:rFonts w:ascii="宋体" w:hAnsi="宋体" w:hint="eastAsia"/>
                <w:kern w:val="0"/>
                <w:sz w:val="18"/>
                <w:szCs w:val="18"/>
              </w:rPr>
              <w:t>8</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水分灌溉条件</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w:t>
            </w:r>
            <w:r w:rsidRPr="005C39B1">
              <w:rPr>
                <w:rFonts w:ascii="宋体" w:hAnsi="宋体" w:hint="eastAsia"/>
                <w:kern w:val="0"/>
                <w:sz w:val="18"/>
                <w:szCs w:val="18"/>
              </w:rPr>
              <w:t>0</w:t>
            </w:r>
            <w:r w:rsidRPr="005C39B1">
              <w:rPr>
                <w:rFonts w:ascii="宋体" w:hAnsi="宋体"/>
                <w:kern w:val="0"/>
                <w:sz w:val="18"/>
                <w:szCs w:val="18"/>
              </w:rPr>
              <w:t>2</w:t>
            </w:r>
            <w:r w:rsidRPr="005C39B1">
              <w:rPr>
                <w:rFonts w:ascii="宋体" w:hAnsi="宋体" w:hint="eastAsia"/>
                <w:kern w:val="0"/>
                <w:sz w:val="18"/>
                <w:szCs w:val="18"/>
              </w:rPr>
              <w:t>9</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灌溉方式</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1030</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灌溉设备</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1031</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灌溉时间</w:t>
            </w:r>
          </w:p>
        </w:tc>
      </w:tr>
    </w:tbl>
    <w:p w:rsidR="002560DC" w:rsidRPr="005C39B1" w:rsidRDefault="002560DC" w:rsidP="002560DC">
      <w:pPr>
        <w:pStyle w:val="affffb"/>
        <w:spacing w:afterLines="50" w:after="156"/>
        <w:ind w:firstLineChars="0" w:firstLine="0"/>
        <w:jc w:val="center"/>
        <w:rPr>
          <w:rFonts w:ascii="黑体" w:eastAsia="黑体" w:hAnsi="黑体"/>
        </w:rPr>
      </w:pPr>
      <w:r w:rsidRPr="005C39B1">
        <w:rPr>
          <w:rFonts w:ascii="黑体" w:eastAsia="黑体" w:hAnsi="黑体" w:hint="eastAsia"/>
        </w:rPr>
        <w:lastRenderedPageBreak/>
        <w:t xml:space="preserve">表A.1 </w:t>
      </w:r>
      <w:r>
        <w:rPr>
          <w:rFonts w:ascii="黑体" w:eastAsia="黑体" w:hAnsi="黑体"/>
        </w:rPr>
        <w:t xml:space="preserve"> </w:t>
      </w:r>
      <w:r w:rsidRPr="005C39B1">
        <w:rPr>
          <w:rFonts w:ascii="黑体" w:eastAsia="黑体" w:hAnsi="黑体" w:hint="eastAsia"/>
        </w:rPr>
        <w:t>数字蔗田数据分类与编码表</w:t>
      </w:r>
      <w:r w:rsidRPr="005C39B1">
        <w:rPr>
          <w:rFonts w:hAnsi="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889"/>
        <w:gridCol w:w="1658"/>
        <w:gridCol w:w="2126"/>
        <w:gridCol w:w="4661"/>
      </w:tblGrid>
      <w:tr w:rsidR="002560DC" w:rsidRPr="005C39B1" w:rsidTr="002560DC">
        <w:tc>
          <w:tcPr>
            <w:tcW w:w="476" w:type="pct"/>
            <w:tcBorders>
              <w:bottom w:val="single" w:sz="8" w:space="0" w:color="auto"/>
            </w:tcBorders>
            <w:vAlign w:val="center"/>
          </w:tcPr>
          <w:p w:rsidR="002560DC" w:rsidRPr="005C39B1" w:rsidRDefault="002560DC" w:rsidP="002560DC">
            <w:pPr>
              <w:widowControl/>
              <w:spacing w:line="240" w:lineRule="auto"/>
              <w:jc w:val="center"/>
              <w:rPr>
                <w:rFonts w:ascii="宋体" w:cs="宋体"/>
                <w:kern w:val="0"/>
                <w:sz w:val="18"/>
                <w:szCs w:val="18"/>
              </w:rPr>
            </w:pPr>
            <w:r w:rsidRPr="005C39B1">
              <w:rPr>
                <w:rFonts w:ascii="宋体" w:cs="宋体" w:hint="eastAsia"/>
                <w:kern w:val="0"/>
                <w:sz w:val="18"/>
                <w:szCs w:val="18"/>
              </w:rPr>
              <w:t>代码</w:t>
            </w:r>
          </w:p>
        </w:tc>
        <w:tc>
          <w:tcPr>
            <w:tcW w:w="888" w:type="pct"/>
            <w:tcBorders>
              <w:bottom w:val="single" w:sz="8" w:space="0" w:color="auto"/>
            </w:tcBorders>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一级类目</w:t>
            </w:r>
          </w:p>
        </w:tc>
        <w:tc>
          <w:tcPr>
            <w:tcW w:w="1139" w:type="pct"/>
            <w:tcBorders>
              <w:bottom w:val="single" w:sz="8" w:space="0" w:color="auto"/>
            </w:tcBorders>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二级类目</w:t>
            </w:r>
          </w:p>
        </w:tc>
        <w:tc>
          <w:tcPr>
            <w:tcW w:w="2497" w:type="pct"/>
            <w:tcBorders>
              <w:bottom w:val="single" w:sz="8" w:space="0" w:color="auto"/>
            </w:tcBorders>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三级类目</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1032</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肥料名称/成分</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1033</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肥料价格（元/t）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1034</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肥料生产厂家</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1035</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施肥时间</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1036</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施肥方式</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1037</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本次施肥量（k</w:t>
            </w:r>
            <w:r w:rsidRPr="005C39B1">
              <w:rPr>
                <w:rFonts w:ascii="宋体" w:hAnsi="宋体"/>
                <w:sz w:val="18"/>
                <w:szCs w:val="18"/>
              </w:rPr>
              <w:t>g</w:t>
            </w:r>
            <w:r w:rsidRPr="005C39B1">
              <w:rPr>
                <w:rFonts w:ascii="宋体" w:hAnsi="宋体" w:hint="eastAsia"/>
                <w:sz w:val="18"/>
                <w:szCs w:val="18"/>
              </w:rPr>
              <w:t>/667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1038</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防病针对类型</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1039</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防病农药类型</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1040</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防病农药成分</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1041</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防病农药价格（元/m</w:t>
            </w:r>
            <w:r w:rsidRPr="005C39B1">
              <w:rPr>
                <w:rFonts w:ascii="宋体" w:hAnsi="宋体"/>
                <w:sz w:val="18"/>
                <w:szCs w:val="18"/>
              </w:rPr>
              <w:t>L</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1042</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防病农药生产厂家</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1043</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防病农药施用量（m</w:t>
            </w:r>
            <w:r w:rsidRPr="005C39B1">
              <w:rPr>
                <w:rFonts w:ascii="宋体" w:hAnsi="宋体"/>
                <w:sz w:val="18"/>
                <w:szCs w:val="18"/>
              </w:rPr>
              <w:t>L/667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或g</w:t>
            </w:r>
            <w:r w:rsidRPr="005C39B1">
              <w:rPr>
                <w:rFonts w:ascii="宋体" w:hAnsi="宋体"/>
                <w:sz w:val="18"/>
                <w:szCs w:val="18"/>
              </w:rPr>
              <w:t>/667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1044</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防病作业时间</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1045</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防病作业价格（元/6</w:t>
            </w:r>
            <w:r w:rsidRPr="005C39B1">
              <w:rPr>
                <w:rFonts w:ascii="宋体" w:hAnsi="宋体"/>
                <w:sz w:val="18"/>
                <w:szCs w:val="18"/>
              </w:rPr>
              <w:t>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1046</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防虫针对类型</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1047</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防虫农药类型</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1048</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防虫农药成分</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1049</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防虫农药价格（元/m</w:t>
            </w:r>
            <w:r w:rsidRPr="005C39B1">
              <w:rPr>
                <w:rFonts w:ascii="宋体" w:hAnsi="宋体"/>
                <w:sz w:val="18"/>
                <w:szCs w:val="18"/>
              </w:rPr>
              <w:t>L</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1050</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防虫农药生产厂家</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1051</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adjustRightInd/>
              <w:spacing w:line="240" w:lineRule="auto"/>
              <w:jc w:val="left"/>
              <w:rPr>
                <w:rFonts w:ascii="宋体" w:hAnsi="宋体"/>
                <w:kern w:val="0"/>
                <w:sz w:val="18"/>
                <w:szCs w:val="18"/>
              </w:rPr>
            </w:pPr>
            <w:r w:rsidRPr="005C39B1">
              <w:rPr>
                <w:rFonts w:ascii="宋体" w:hAnsi="宋体" w:hint="eastAsia"/>
                <w:sz w:val="18"/>
                <w:szCs w:val="18"/>
              </w:rPr>
              <w:t>防虫农药施用量（m</w:t>
            </w:r>
            <w:r w:rsidRPr="005C39B1">
              <w:rPr>
                <w:rFonts w:ascii="宋体" w:hAnsi="宋体"/>
                <w:sz w:val="18"/>
                <w:szCs w:val="18"/>
              </w:rPr>
              <w:t>L/667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或g</w:t>
            </w:r>
            <w:r w:rsidRPr="005C39B1">
              <w:rPr>
                <w:rFonts w:ascii="宋体" w:hAnsi="宋体"/>
                <w:sz w:val="18"/>
                <w:szCs w:val="18"/>
              </w:rPr>
              <w:t>/667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w:t>
            </w:r>
            <w:r w:rsidRPr="005C39B1">
              <w:rPr>
                <w:rFonts w:ascii="宋体" w:hAnsi="宋体"/>
                <w:kern w:val="0"/>
                <w:sz w:val="18"/>
                <w:szCs w:val="18"/>
              </w:rPr>
              <w:t>1052</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adjustRightInd/>
              <w:spacing w:line="240" w:lineRule="auto"/>
              <w:jc w:val="left"/>
              <w:rPr>
                <w:rFonts w:ascii="宋体" w:hAnsi="宋体"/>
                <w:sz w:val="18"/>
                <w:szCs w:val="18"/>
              </w:rPr>
            </w:pPr>
            <w:r w:rsidRPr="005C39B1">
              <w:rPr>
                <w:rFonts w:ascii="宋体" w:hAnsi="宋体" w:hint="eastAsia"/>
                <w:sz w:val="18"/>
                <w:szCs w:val="18"/>
              </w:rPr>
              <w:t>防虫作业时间</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2001053</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防虫作业价格（元/667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2001054</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防草针对类型</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2001055</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防草农药类型</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2001056</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防草农药成分</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w:t>
            </w:r>
            <w:r w:rsidRPr="005C39B1">
              <w:rPr>
                <w:rFonts w:ascii="宋体" w:hAnsi="宋体"/>
                <w:kern w:val="0"/>
                <w:sz w:val="18"/>
                <w:szCs w:val="18"/>
              </w:rPr>
              <w:t>57</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防草农药价格（元/m</w:t>
            </w:r>
            <w:r w:rsidRPr="005C39B1">
              <w:rPr>
                <w:rFonts w:ascii="宋体" w:hAnsi="宋体"/>
                <w:sz w:val="18"/>
                <w:szCs w:val="18"/>
              </w:rPr>
              <w:t>L</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w:t>
            </w:r>
            <w:r w:rsidRPr="005C39B1">
              <w:rPr>
                <w:rFonts w:ascii="宋体" w:hAnsi="宋体"/>
                <w:kern w:val="0"/>
                <w:sz w:val="18"/>
                <w:szCs w:val="18"/>
              </w:rPr>
              <w:t>58</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防草农药生产厂家</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w:t>
            </w:r>
            <w:r w:rsidRPr="005C39B1">
              <w:rPr>
                <w:rFonts w:ascii="宋体" w:hAnsi="宋体"/>
                <w:kern w:val="0"/>
                <w:sz w:val="18"/>
                <w:szCs w:val="18"/>
              </w:rPr>
              <w:t>59</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防草农药施用量（m</w:t>
            </w:r>
            <w:r w:rsidRPr="005C39B1">
              <w:rPr>
                <w:rFonts w:ascii="宋体" w:hAnsi="宋体"/>
                <w:sz w:val="18"/>
                <w:szCs w:val="18"/>
              </w:rPr>
              <w:t>L/667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或g</w:t>
            </w:r>
            <w:r w:rsidRPr="005C39B1">
              <w:rPr>
                <w:rFonts w:ascii="宋体" w:hAnsi="宋体"/>
                <w:sz w:val="18"/>
                <w:szCs w:val="18"/>
              </w:rPr>
              <w:t>/667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w:t>
            </w:r>
            <w:r w:rsidRPr="005C39B1">
              <w:rPr>
                <w:rFonts w:ascii="宋体" w:hAnsi="宋体"/>
                <w:kern w:val="0"/>
                <w:sz w:val="18"/>
                <w:szCs w:val="18"/>
              </w:rPr>
              <w:t>60</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防草作业时间</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w:t>
            </w:r>
            <w:r w:rsidRPr="005C39B1">
              <w:rPr>
                <w:rFonts w:ascii="宋体" w:hAnsi="宋体"/>
                <w:kern w:val="0"/>
                <w:sz w:val="18"/>
                <w:szCs w:val="18"/>
              </w:rPr>
              <w:t>61</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防草作业价格（元/667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w:t>
            </w:r>
            <w:r w:rsidRPr="005C39B1">
              <w:rPr>
                <w:rFonts w:ascii="宋体" w:hAnsi="宋体"/>
                <w:kern w:val="0"/>
                <w:sz w:val="18"/>
                <w:szCs w:val="18"/>
              </w:rPr>
              <w:t>62</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砍收时间</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w:t>
            </w:r>
            <w:r w:rsidRPr="005C39B1">
              <w:rPr>
                <w:rFonts w:ascii="宋体" w:hAnsi="宋体"/>
                <w:kern w:val="0"/>
                <w:sz w:val="18"/>
                <w:szCs w:val="18"/>
              </w:rPr>
              <w:t>63</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砍收方式</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w:t>
            </w:r>
            <w:r w:rsidRPr="005C39B1">
              <w:rPr>
                <w:rFonts w:ascii="宋体" w:hAnsi="宋体"/>
                <w:kern w:val="0"/>
                <w:sz w:val="18"/>
                <w:szCs w:val="18"/>
              </w:rPr>
              <w:t>64</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砍收成本</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w:t>
            </w:r>
            <w:r w:rsidRPr="005C39B1">
              <w:rPr>
                <w:rFonts w:ascii="宋体" w:hAnsi="宋体"/>
                <w:kern w:val="0"/>
                <w:sz w:val="18"/>
                <w:szCs w:val="18"/>
              </w:rPr>
              <w:t>65</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蔗种（浸种）消毒</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w:t>
            </w:r>
            <w:r w:rsidRPr="005C39B1">
              <w:rPr>
                <w:rFonts w:ascii="宋体" w:hAnsi="宋体"/>
                <w:kern w:val="0"/>
                <w:sz w:val="18"/>
                <w:szCs w:val="18"/>
              </w:rPr>
              <w:t>66</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施肥时墒情（土壤湿度）</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w:t>
            </w:r>
            <w:r w:rsidRPr="005C39B1">
              <w:rPr>
                <w:rFonts w:ascii="宋体" w:hAnsi="宋体"/>
                <w:kern w:val="0"/>
                <w:sz w:val="18"/>
                <w:szCs w:val="18"/>
              </w:rPr>
              <w:t>67</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防虫效果</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w:t>
            </w:r>
            <w:r w:rsidRPr="005C39B1">
              <w:rPr>
                <w:rFonts w:ascii="宋体" w:hAnsi="宋体"/>
                <w:kern w:val="0"/>
                <w:sz w:val="18"/>
                <w:szCs w:val="18"/>
              </w:rPr>
              <w:t>68</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防病效果</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w:t>
            </w:r>
            <w:r w:rsidRPr="005C39B1">
              <w:rPr>
                <w:rFonts w:ascii="宋体" w:hAnsi="宋体"/>
                <w:kern w:val="0"/>
                <w:sz w:val="18"/>
                <w:szCs w:val="18"/>
              </w:rPr>
              <w:t>69</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砍收（机械砍收）时土壤湿度</w:t>
            </w:r>
          </w:p>
        </w:tc>
      </w:tr>
      <w:tr w:rsidR="002560DC" w:rsidRPr="005C39B1" w:rsidTr="002560DC">
        <w:tc>
          <w:tcPr>
            <w:tcW w:w="476"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20010</w:t>
            </w:r>
            <w:r w:rsidRPr="005C39B1">
              <w:rPr>
                <w:rFonts w:ascii="宋体" w:hAnsi="宋体"/>
                <w:kern w:val="0"/>
                <w:sz w:val="18"/>
                <w:szCs w:val="18"/>
              </w:rPr>
              <w:t>70</w:t>
            </w:r>
          </w:p>
        </w:tc>
        <w:tc>
          <w:tcPr>
            <w:tcW w:w="888"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2560DC" w:rsidRPr="005C39B1" w:rsidRDefault="002560DC" w:rsidP="002560DC">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微生物菌剂</w:t>
            </w:r>
          </w:p>
        </w:tc>
      </w:tr>
    </w:tbl>
    <w:p w:rsidR="002560DC" w:rsidRPr="005C39B1" w:rsidRDefault="002560DC" w:rsidP="002560DC">
      <w:pPr>
        <w:pStyle w:val="affffb"/>
        <w:spacing w:afterLines="50" w:after="156"/>
        <w:ind w:firstLineChars="0" w:firstLine="0"/>
        <w:jc w:val="center"/>
        <w:rPr>
          <w:rFonts w:ascii="黑体" w:eastAsia="黑体" w:hAnsi="黑体"/>
        </w:rPr>
      </w:pPr>
      <w:r w:rsidRPr="005C39B1">
        <w:rPr>
          <w:rFonts w:ascii="黑体" w:eastAsia="黑体" w:hAnsi="黑体" w:hint="eastAsia"/>
        </w:rPr>
        <w:lastRenderedPageBreak/>
        <w:t xml:space="preserve">表A.1 </w:t>
      </w:r>
      <w:r>
        <w:rPr>
          <w:rFonts w:ascii="黑体" w:eastAsia="黑体" w:hAnsi="黑体"/>
        </w:rPr>
        <w:t xml:space="preserve"> </w:t>
      </w:r>
      <w:r w:rsidRPr="005C39B1">
        <w:rPr>
          <w:rFonts w:ascii="黑体" w:eastAsia="黑体" w:hAnsi="黑体" w:hint="eastAsia"/>
        </w:rPr>
        <w:t>数字蔗田数据分类与编码表</w:t>
      </w:r>
      <w:r w:rsidRPr="005C39B1">
        <w:rPr>
          <w:rFonts w:hAnsi="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889"/>
        <w:gridCol w:w="1658"/>
        <w:gridCol w:w="2126"/>
        <w:gridCol w:w="4661"/>
      </w:tblGrid>
      <w:tr w:rsidR="00823035" w:rsidRPr="005C39B1" w:rsidTr="00814FEF">
        <w:tc>
          <w:tcPr>
            <w:tcW w:w="476" w:type="pct"/>
            <w:tcBorders>
              <w:bottom w:val="single" w:sz="8" w:space="0" w:color="auto"/>
            </w:tcBorders>
            <w:vAlign w:val="center"/>
          </w:tcPr>
          <w:p w:rsidR="00823035" w:rsidRPr="005C39B1" w:rsidRDefault="00823035" w:rsidP="00814FEF">
            <w:pPr>
              <w:widowControl/>
              <w:spacing w:line="240" w:lineRule="auto"/>
              <w:jc w:val="center"/>
              <w:rPr>
                <w:rFonts w:ascii="宋体" w:cs="宋体"/>
                <w:kern w:val="0"/>
                <w:sz w:val="18"/>
                <w:szCs w:val="18"/>
              </w:rPr>
            </w:pPr>
            <w:r w:rsidRPr="005C39B1">
              <w:rPr>
                <w:rFonts w:ascii="宋体" w:cs="宋体" w:hint="eastAsia"/>
                <w:kern w:val="0"/>
                <w:sz w:val="18"/>
                <w:szCs w:val="18"/>
              </w:rPr>
              <w:t>代码</w:t>
            </w:r>
          </w:p>
        </w:tc>
        <w:tc>
          <w:tcPr>
            <w:tcW w:w="888" w:type="pct"/>
            <w:tcBorders>
              <w:bottom w:val="single" w:sz="8" w:space="0" w:color="auto"/>
            </w:tcBorders>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一级类目</w:t>
            </w:r>
          </w:p>
        </w:tc>
        <w:tc>
          <w:tcPr>
            <w:tcW w:w="1139" w:type="pct"/>
            <w:tcBorders>
              <w:bottom w:val="single" w:sz="8" w:space="0" w:color="auto"/>
            </w:tcBorders>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二级类目</w:t>
            </w:r>
          </w:p>
        </w:tc>
        <w:tc>
          <w:tcPr>
            <w:tcW w:w="2497" w:type="pct"/>
            <w:tcBorders>
              <w:bottom w:val="single" w:sz="8" w:space="0" w:color="auto"/>
            </w:tcBorders>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三级类目</w:t>
            </w:r>
          </w:p>
        </w:tc>
      </w:tr>
      <w:tr w:rsidR="00823035" w:rsidRPr="005C39B1" w:rsidTr="00823035">
        <w:tc>
          <w:tcPr>
            <w:tcW w:w="476"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2001999</w:t>
            </w:r>
          </w:p>
        </w:tc>
        <w:tc>
          <w:tcPr>
            <w:tcW w:w="888"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其他第一年新植蔗生产管理</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第二年宿根蔗生产管理</w:t>
            </w: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sz w:val="18"/>
                <w:szCs w:val="18"/>
              </w:rPr>
            </w:pP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01</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蔗叶处理方式</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02</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蔗叶处理成本</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2002003</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破垄松蔸方式</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2002004</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破垄松蔸成本</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2002005</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地膜覆盖</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06</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地膜价格（元/667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07</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地膜宽度（cm）</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08</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地膜厚度（cm）</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09</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水分灌溉条件</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2002010</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灌溉方式</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11</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灌溉设备</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12</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灌溉时间</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13</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灌溉数量</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14</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肥料名称/成分</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15</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肥料价格（元/t）</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16</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肥料生产厂家</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17</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施肥时间</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18</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施肥方式</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19</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本次施肥量（</w:t>
            </w:r>
            <w:r w:rsidRPr="005C39B1">
              <w:rPr>
                <w:rFonts w:ascii="宋体" w:hAnsi="宋体"/>
                <w:sz w:val="18"/>
                <w:szCs w:val="18"/>
              </w:rPr>
              <w:t>kg</w:t>
            </w:r>
            <w:r w:rsidRPr="005C39B1">
              <w:rPr>
                <w:rFonts w:ascii="宋体" w:hAnsi="宋体" w:hint="eastAsia"/>
                <w:sz w:val="18"/>
                <w:szCs w:val="18"/>
              </w:rPr>
              <w:t>/6</w:t>
            </w:r>
            <w:r w:rsidRPr="005C39B1">
              <w:rPr>
                <w:rFonts w:ascii="宋体" w:hAnsi="宋体"/>
                <w:sz w:val="18"/>
                <w:szCs w:val="18"/>
              </w:rPr>
              <w:t>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20</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防病针对类型</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21</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防病农药类型</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22</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adjustRightInd/>
              <w:spacing w:line="240" w:lineRule="auto"/>
              <w:jc w:val="left"/>
              <w:rPr>
                <w:rFonts w:ascii="宋体" w:hAnsi="宋体"/>
                <w:kern w:val="0"/>
                <w:sz w:val="18"/>
                <w:szCs w:val="18"/>
              </w:rPr>
            </w:pPr>
            <w:r w:rsidRPr="005C39B1">
              <w:rPr>
                <w:rFonts w:ascii="宋体" w:hAnsi="宋体" w:hint="eastAsia"/>
                <w:sz w:val="18"/>
                <w:szCs w:val="18"/>
              </w:rPr>
              <w:t>防病农药成分</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23</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adjustRightInd/>
              <w:spacing w:line="240" w:lineRule="auto"/>
              <w:jc w:val="left"/>
              <w:rPr>
                <w:rFonts w:ascii="宋体" w:hAnsi="宋体"/>
                <w:kern w:val="0"/>
                <w:sz w:val="18"/>
                <w:szCs w:val="18"/>
              </w:rPr>
            </w:pPr>
            <w:r w:rsidRPr="005C39B1">
              <w:rPr>
                <w:rFonts w:ascii="宋体" w:hAnsi="宋体" w:hint="eastAsia"/>
                <w:sz w:val="18"/>
                <w:szCs w:val="18"/>
              </w:rPr>
              <w:t>防病农药价格（元/m</w:t>
            </w:r>
            <w:r w:rsidRPr="005C39B1">
              <w:rPr>
                <w:rFonts w:ascii="宋体" w:hAnsi="宋体"/>
                <w:sz w:val="18"/>
                <w:szCs w:val="18"/>
              </w:rPr>
              <w:t>L</w:t>
            </w:r>
            <w:r w:rsidRPr="005C39B1">
              <w:rPr>
                <w:rFonts w:ascii="宋体" w:hAnsi="宋体" w:hint="eastAsia"/>
                <w:sz w:val="18"/>
                <w:szCs w:val="18"/>
              </w:rPr>
              <w:t>)</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24</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防病农药生产厂家</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25</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防病农药施用量（m</w:t>
            </w:r>
            <w:r w:rsidRPr="005C39B1">
              <w:rPr>
                <w:rFonts w:ascii="宋体" w:hAnsi="宋体"/>
                <w:sz w:val="18"/>
                <w:szCs w:val="18"/>
              </w:rPr>
              <w:t>L/667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或g</w:t>
            </w:r>
            <w:r w:rsidRPr="005C39B1">
              <w:rPr>
                <w:rFonts w:ascii="宋体" w:hAnsi="宋体"/>
                <w:sz w:val="18"/>
                <w:szCs w:val="18"/>
              </w:rPr>
              <w:t>/667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26</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防病作业时间</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27</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防病作业价格（元/6</w:t>
            </w:r>
            <w:r w:rsidRPr="005C39B1">
              <w:rPr>
                <w:rFonts w:ascii="宋体" w:hAnsi="宋体"/>
                <w:sz w:val="18"/>
                <w:szCs w:val="18"/>
              </w:rPr>
              <w:t>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200202</w:t>
            </w:r>
            <w:r w:rsidRPr="005C39B1">
              <w:rPr>
                <w:rFonts w:ascii="宋体" w:hAnsi="宋体" w:hint="eastAsia"/>
                <w:kern w:val="0"/>
                <w:sz w:val="18"/>
                <w:szCs w:val="18"/>
              </w:rPr>
              <w:t>8</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防虫针对类型</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29</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防虫农药类型</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30</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防虫农药成分</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31</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防虫农药价格（元/m</w:t>
            </w:r>
            <w:r w:rsidRPr="005C39B1">
              <w:rPr>
                <w:rFonts w:ascii="宋体" w:hAnsi="宋体"/>
                <w:sz w:val="18"/>
                <w:szCs w:val="18"/>
              </w:rPr>
              <w:t>L</w:t>
            </w:r>
            <w:r w:rsidRPr="005C39B1">
              <w:rPr>
                <w:rFonts w:ascii="宋体" w:hAnsi="宋体" w:hint="eastAsia"/>
                <w:sz w:val="18"/>
                <w:szCs w:val="18"/>
              </w:rPr>
              <w:t>)</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32</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防虫农药生产厂家</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33</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防虫农药施用量（m</w:t>
            </w:r>
            <w:r w:rsidRPr="005C39B1">
              <w:rPr>
                <w:rFonts w:ascii="宋体" w:hAnsi="宋体"/>
                <w:sz w:val="18"/>
                <w:szCs w:val="18"/>
              </w:rPr>
              <w:t>L/667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或g</w:t>
            </w:r>
            <w:r w:rsidRPr="005C39B1">
              <w:rPr>
                <w:rFonts w:ascii="宋体" w:hAnsi="宋体"/>
                <w:sz w:val="18"/>
                <w:szCs w:val="18"/>
              </w:rPr>
              <w:t>/667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34</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防虫作业时间</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2002035</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防虫作业价格（元/6</w:t>
            </w:r>
            <w:r w:rsidRPr="005C39B1">
              <w:rPr>
                <w:rFonts w:ascii="宋体" w:hAnsi="宋体"/>
                <w:sz w:val="18"/>
                <w:szCs w:val="18"/>
              </w:rPr>
              <w:t>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2002036</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防草针对类型</w:t>
            </w:r>
          </w:p>
        </w:tc>
      </w:tr>
      <w:tr w:rsidR="00823035" w:rsidRPr="005C39B1" w:rsidTr="00823035">
        <w:tc>
          <w:tcPr>
            <w:tcW w:w="476"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2002037</w:t>
            </w:r>
          </w:p>
        </w:tc>
        <w:tc>
          <w:tcPr>
            <w:tcW w:w="888"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7" w:type="pct"/>
            <w:vAlign w:val="center"/>
          </w:tcPr>
          <w:p w:rsidR="00823035" w:rsidRPr="005C39B1" w:rsidRDefault="00823035" w:rsidP="00823035">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防草农药类型</w:t>
            </w:r>
          </w:p>
        </w:tc>
      </w:tr>
    </w:tbl>
    <w:p w:rsidR="00823035" w:rsidRPr="005C39B1" w:rsidRDefault="00823035" w:rsidP="00823035">
      <w:pPr>
        <w:pStyle w:val="affffb"/>
        <w:spacing w:afterLines="50" w:after="156"/>
        <w:ind w:firstLineChars="0" w:firstLine="0"/>
        <w:jc w:val="center"/>
        <w:rPr>
          <w:rFonts w:ascii="黑体" w:eastAsia="黑体" w:hAnsi="黑体"/>
        </w:rPr>
      </w:pPr>
      <w:r w:rsidRPr="005C39B1">
        <w:rPr>
          <w:rFonts w:ascii="黑体" w:eastAsia="黑体" w:hAnsi="黑体" w:hint="eastAsia"/>
        </w:rPr>
        <w:lastRenderedPageBreak/>
        <w:t xml:space="preserve">表A.1 </w:t>
      </w:r>
      <w:r>
        <w:rPr>
          <w:rFonts w:ascii="黑体" w:eastAsia="黑体" w:hAnsi="黑体"/>
        </w:rPr>
        <w:t xml:space="preserve"> </w:t>
      </w:r>
      <w:r w:rsidRPr="005C39B1">
        <w:rPr>
          <w:rFonts w:ascii="黑体" w:eastAsia="黑体" w:hAnsi="黑体" w:hint="eastAsia"/>
        </w:rPr>
        <w:t>数字蔗田数据分类与编码表</w:t>
      </w:r>
      <w:r w:rsidRPr="005C39B1">
        <w:rPr>
          <w:rFonts w:hAnsi="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887"/>
        <w:gridCol w:w="1656"/>
        <w:gridCol w:w="2126"/>
        <w:gridCol w:w="4665"/>
      </w:tblGrid>
      <w:tr w:rsidR="00823035" w:rsidRPr="005C39B1" w:rsidTr="00814FEF">
        <w:tc>
          <w:tcPr>
            <w:tcW w:w="475" w:type="pct"/>
            <w:tcBorders>
              <w:bottom w:val="single" w:sz="8" w:space="0" w:color="auto"/>
            </w:tcBorders>
            <w:vAlign w:val="center"/>
          </w:tcPr>
          <w:p w:rsidR="00823035" w:rsidRPr="005C39B1" w:rsidRDefault="00823035" w:rsidP="00814FEF">
            <w:pPr>
              <w:widowControl/>
              <w:spacing w:line="240" w:lineRule="auto"/>
              <w:jc w:val="center"/>
              <w:rPr>
                <w:rFonts w:ascii="宋体" w:hAnsi="宋体" w:cs="宋体"/>
                <w:kern w:val="0"/>
                <w:sz w:val="18"/>
                <w:szCs w:val="18"/>
              </w:rPr>
            </w:pPr>
            <w:bookmarkStart w:id="47" w:name="_Hlk128338311"/>
            <w:r w:rsidRPr="005C39B1">
              <w:rPr>
                <w:rFonts w:ascii="宋体" w:hAnsi="宋体" w:cs="宋体" w:hint="eastAsia"/>
                <w:kern w:val="0"/>
                <w:sz w:val="18"/>
                <w:szCs w:val="18"/>
              </w:rPr>
              <w:t>代码</w:t>
            </w:r>
          </w:p>
        </w:tc>
        <w:tc>
          <w:tcPr>
            <w:tcW w:w="887" w:type="pct"/>
            <w:tcBorders>
              <w:bottom w:val="single" w:sz="8" w:space="0" w:color="auto"/>
            </w:tcBorders>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一级类目</w:t>
            </w:r>
          </w:p>
        </w:tc>
        <w:tc>
          <w:tcPr>
            <w:tcW w:w="1139" w:type="pct"/>
            <w:tcBorders>
              <w:bottom w:val="single" w:sz="8" w:space="0" w:color="auto"/>
            </w:tcBorders>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二级类目</w:t>
            </w:r>
          </w:p>
        </w:tc>
        <w:tc>
          <w:tcPr>
            <w:tcW w:w="2499" w:type="pct"/>
            <w:tcBorders>
              <w:bottom w:val="single" w:sz="8" w:space="0" w:color="auto"/>
            </w:tcBorders>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三级类目</w:t>
            </w:r>
          </w:p>
        </w:tc>
      </w:tr>
      <w:tr w:rsidR="00823035" w:rsidRPr="005C39B1" w:rsidTr="00814FEF">
        <w:tc>
          <w:tcPr>
            <w:tcW w:w="475"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2002038</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防草农药成分</w:t>
            </w:r>
          </w:p>
        </w:tc>
      </w:tr>
      <w:tr w:rsidR="00823035" w:rsidRPr="005C39B1" w:rsidTr="00814FEF">
        <w:tc>
          <w:tcPr>
            <w:tcW w:w="475"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2002039</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防草农药价格（元/m</w:t>
            </w:r>
            <w:r w:rsidRPr="005C39B1">
              <w:rPr>
                <w:rFonts w:ascii="宋体" w:hAnsi="宋体"/>
                <w:sz w:val="18"/>
                <w:szCs w:val="18"/>
              </w:rPr>
              <w:t>L</w:t>
            </w:r>
            <w:r w:rsidRPr="005C39B1">
              <w:rPr>
                <w:rFonts w:ascii="宋体" w:hAnsi="宋体" w:hint="eastAsia"/>
                <w:sz w:val="18"/>
                <w:szCs w:val="18"/>
              </w:rPr>
              <w:t>)</w:t>
            </w:r>
          </w:p>
        </w:tc>
      </w:tr>
      <w:tr w:rsidR="00823035" w:rsidRPr="005C39B1" w:rsidTr="00814FEF">
        <w:tc>
          <w:tcPr>
            <w:tcW w:w="475"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40</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防草农药生产厂家</w:t>
            </w:r>
          </w:p>
        </w:tc>
      </w:tr>
      <w:tr w:rsidR="00823035" w:rsidRPr="005C39B1" w:rsidTr="00814FEF">
        <w:tc>
          <w:tcPr>
            <w:tcW w:w="475"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41</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防草农药施用量（m</w:t>
            </w:r>
            <w:r w:rsidRPr="005C39B1">
              <w:rPr>
                <w:rFonts w:ascii="宋体" w:hAnsi="宋体"/>
                <w:sz w:val="18"/>
                <w:szCs w:val="18"/>
              </w:rPr>
              <w:t>L/667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或g</w:t>
            </w:r>
            <w:r w:rsidRPr="005C39B1">
              <w:rPr>
                <w:rFonts w:ascii="宋体" w:hAnsi="宋体"/>
                <w:sz w:val="18"/>
                <w:szCs w:val="18"/>
              </w:rPr>
              <w:t>/667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823035" w:rsidRPr="005C39B1" w:rsidTr="00814FEF">
        <w:tc>
          <w:tcPr>
            <w:tcW w:w="475"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42</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防草作业时间</w:t>
            </w:r>
          </w:p>
        </w:tc>
      </w:tr>
      <w:tr w:rsidR="00823035" w:rsidRPr="005C39B1" w:rsidTr="00814FEF">
        <w:tc>
          <w:tcPr>
            <w:tcW w:w="475"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43</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防草作业价格（元/6</w:t>
            </w:r>
            <w:r w:rsidRPr="005C39B1">
              <w:rPr>
                <w:rFonts w:ascii="宋体" w:hAnsi="宋体"/>
                <w:sz w:val="18"/>
                <w:szCs w:val="18"/>
              </w:rPr>
              <w:t>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823035" w:rsidRPr="005C39B1" w:rsidTr="00814FEF">
        <w:tc>
          <w:tcPr>
            <w:tcW w:w="475"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w:t>
            </w:r>
            <w:r w:rsidRPr="005C39B1">
              <w:rPr>
                <w:rFonts w:ascii="宋体" w:hAnsi="宋体" w:hint="eastAsia"/>
                <w:kern w:val="0"/>
                <w:sz w:val="18"/>
                <w:szCs w:val="18"/>
              </w:rPr>
              <w:t>4</w:t>
            </w:r>
            <w:r w:rsidRPr="005C39B1">
              <w:rPr>
                <w:rFonts w:ascii="宋体" w:hAnsi="宋体"/>
                <w:kern w:val="0"/>
                <w:sz w:val="18"/>
                <w:szCs w:val="18"/>
              </w:rPr>
              <w:t>4</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砍收时间</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2002045</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砍收方式</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2002046</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砍收成本</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2002</w:t>
            </w:r>
            <w:r w:rsidRPr="005C39B1">
              <w:rPr>
                <w:rFonts w:ascii="宋体" w:hAnsi="宋体"/>
                <w:kern w:val="0"/>
                <w:sz w:val="18"/>
                <w:szCs w:val="18"/>
              </w:rPr>
              <w:t>047</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施肥时墒情（土壤湿度）</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2002</w:t>
            </w:r>
            <w:r w:rsidRPr="005C39B1">
              <w:rPr>
                <w:rFonts w:ascii="宋体" w:hAnsi="宋体"/>
                <w:kern w:val="0"/>
                <w:sz w:val="18"/>
                <w:szCs w:val="18"/>
              </w:rPr>
              <w:t>048</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防虫效果</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2002</w:t>
            </w:r>
            <w:r w:rsidRPr="005C39B1">
              <w:rPr>
                <w:rFonts w:ascii="宋体" w:hAnsi="宋体"/>
                <w:kern w:val="0"/>
                <w:sz w:val="18"/>
                <w:szCs w:val="18"/>
              </w:rPr>
              <w:t>049</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防病效果</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2002</w:t>
            </w:r>
            <w:r w:rsidRPr="005C39B1">
              <w:rPr>
                <w:rFonts w:ascii="宋体" w:hAnsi="宋体"/>
                <w:kern w:val="0"/>
                <w:sz w:val="18"/>
                <w:szCs w:val="18"/>
              </w:rPr>
              <w:t>050</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砍收（机械砍收）时土壤湿度</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2002</w:t>
            </w:r>
            <w:r w:rsidRPr="005C39B1">
              <w:rPr>
                <w:rFonts w:ascii="宋体" w:hAnsi="宋体"/>
                <w:kern w:val="0"/>
                <w:sz w:val="18"/>
                <w:szCs w:val="18"/>
              </w:rPr>
              <w:t>051</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蔗叶还田</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2002</w:t>
            </w:r>
            <w:r w:rsidRPr="005C39B1">
              <w:rPr>
                <w:rFonts w:ascii="宋体" w:hAnsi="宋体"/>
                <w:kern w:val="0"/>
                <w:sz w:val="18"/>
                <w:szCs w:val="18"/>
              </w:rPr>
              <w:t>052</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水肥一体化</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2002</w:t>
            </w:r>
            <w:r w:rsidRPr="005C39B1">
              <w:rPr>
                <w:rFonts w:ascii="宋体" w:hAnsi="宋体"/>
                <w:kern w:val="0"/>
                <w:sz w:val="18"/>
                <w:szCs w:val="18"/>
              </w:rPr>
              <w:t>053</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机械除草</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2002</w:t>
            </w:r>
            <w:r w:rsidRPr="005C39B1">
              <w:rPr>
                <w:rFonts w:ascii="宋体" w:hAnsi="宋体"/>
                <w:kern w:val="0"/>
                <w:sz w:val="18"/>
                <w:szCs w:val="18"/>
              </w:rPr>
              <w:t>054</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宿根蔗机械平茬</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2002</w:t>
            </w:r>
            <w:r w:rsidRPr="005C39B1">
              <w:rPr>
                <w:rFonts w:ascii="宋体" w:hAnsi="宋体"/>
                <w:kern w:val="0"/>
                <w:sz w:val="18"/>
                <w:szCs w:val="18"/>
              </w:rPr>
              <w:t>055</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宿根蔗自动补苗</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2002</w:t>
            </w:r>
            <w:r w:rsidRPr="005C39B1">
              <w:rPr>
                <w:rFonts w:ascii="宋体" w:hAnsi="宋体"/>
                <w:kern w:val="0"/>
                <w:sz w:val="18"/>
                <w:szCs w:val="18"/>
              </w:rPr>
              <w:t>056</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宿根蔗侧底耕施肥</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2002</w:t>
            </w:r>
            <w:r w:rsidRPr="005C39B1">
              <w:rPr>
                <w:rFonts w:ascii="宋体" w:hAnsi="宋体"/>
                <w:kern w:val="0"/>
                <w:sz w:val="18"/>
                <w:szCs w:val="18"/>
              </w:rPr>
              <w:t>057</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蔗叶三化利用（肥料化、饲料化、燃料化）</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2002058</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微生物菌剂</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20029</w:t>
            </w:r>
            <w:r w:rsidRPr="005C39B1">
              <w:rPr>
                <w:rFonts w:ascii="宋体" w:hAnsi="宋体" w:hint="eastAsia"/>
                <w:kern w:val="0"/>
                <w:sz w:val="18"/>
                <w:szCs w:val="18"/>
              </w:rPr>
              <w:t>99</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其他第二年宿根蔗生产管理</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第三年宿根蔗生产管理</w:t>
            </w: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01</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蔗叶处理方式</w:t>
            </w:r>
          </w:p>
        </w:tc>
      </w:tr>
      <w:tr w:rsidR="00823035" w:rsidRPr="005C39B1" w:rsidTr="00814FEF">
        <w:tc>
          <w:tcPr>
            <w:tcW w:w="475"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02</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蔗叶处理成本</w:t>
            </w:r>
          </w:p>
        </w:tc>
      </w:tr>
      <w:tr w:rsidR="00823035" w:rsidRPr="005C39B1" w:rsidTr="00814FEF">
        <w:tc>
          <w:tcPr>
            <w:tcW w:w="475"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03</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破垄松蔸方式</w:t>
            </w:r>
          </w:p>
        </w:tc>
      </w:tr>
      <w:tr w:rsidR="00823035" w:rsidRPr="005C39B1" w:rsidTr="00814FEF">
        <w:tc>
          <w:tcPr>
            <w:tcW w:w="475"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04</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破垄松蔸成本</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05</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地膜覆盖</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06</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地膜价格（元/6</w:t>
            </w:r>
            <w:r w:rsidRPr="005C39B1">
              <w:rPr>
                <w:rFonts w:ascii="宋体" w:hAnsi="宋体"/>
                <w:sz w:val="18"/>
                <w:szCs w:val="18"/>
              </w:rPr>
              <w:t>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07</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地膜宽度（cm）</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08</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地膜厚度（cm）</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200300</w:t>
            </w:r>
            <w:r w:rsidRPr="005C39B1">
              <w:rPr>
                <w:rFonts w:ascii="宋体" w:hAnsi="宋体" w:hint="eastAsia"/>
                <w:kern w:val="0"/>
                <w:sz w:val="18"/>
                <w:szCs w:val="18"/>
              </w:rPr>
              <w:t>9</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水分灌溉条件</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10</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灌溉方式</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11</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灌溉设备</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12</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灌溉时间</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13</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灌溉数量</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14</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肥料名称/成分</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15</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肥料价格（元/t）</w:t>
            </w:r>
          </w:p>
        </w:tc>
      </w:tr>
      <w:tr w:rsidR="00823035" w:rsidRPr="005C39B1" w:rsidTr="00814FEF">
        <w:tc>
          <w:tcPr>
            <w:tcW w:w="475" w:type="pct"/>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16</w:t>
            </w:r>
          </w:p>
        </w:tc>
        <w:tc>
          <w:tcPr>
            <w:tcW w:w="887"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肥料生产厂家</w:t>
            </w:r>
          </w:p>
        </w:tc>
      </w:tr>
    </w:tbl>
    <w:bookmarkEnd w:id="47"/>
    <w:p w:rsidR="00823035" w:rsidRPr="005C39B1" w:rsidRDefault="00823035" w:rsidP="00823035">
      <w:pPr>
        <w:pStyle w:val="affffb"/>
        <w:spacing w:afterLines="50" w:after="156"/>
        <w:ind w:firstLineChars="0" w:firstLine="0"/>
        <w:jc w:val="center"/>
        <w:rPr>
          <w:rFonts w:ascii="黑体" w:eastAsia="黑体" w:hAnsi="黑体"/>
        </w:rPr>
      </w:pPr>
      <w:r w:rsidRPr="005C39B1">
        <w:rPr>
          <w:rFonts w:ascii="黑体" w:eastAsia="黑体" w:hAnsi="黑体" w:hint="eastAsia"/>
        </w:rPr>
        <w:lastRenderedPageBreak/>
        <w:t xml:space="preserve">表A.1 </w:t>
      </w:r>
      <w:r>
        <w:rPr>
          <w:rFonts w:ascii="黑体" w:eastAsia="黑体" w:hAnsi="黑体"/>
        </w:rPr>
        <w:t xml:space="preserve"> </w:t>
      </w:r>
      <w:r w:rsidRPr="005C39B1">
        <w:rPr>
          <w:rFonts w:ascii="黑体" w:eastAsia="黑体" w:hAnsi="黑体" w:hint="eastAsia"/>
        </w:rPr>
        <w:t>数字蔗田数据分类与编码表</w:t>
      </w:r>
      <w:r w:rsidRPr="005C39B1">
        <w:rPr>
          <w:rFonts w:hAnsi="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887"/>
        <w:gridCol w:w="1656"/>
        <w:gridCol w:w="2126"/>
        <w:gridCol w:w="4665"/>
      </w:tblGrid>
      <w:tr w:rsidR="00823035" w:rsidRPr="005C39B1" w:rsidTr="00814FEF">
        <w:tc>
          <w:tcPr>
            <w:tcW w:w="475" w:type="pct"/>
            <w:tcBorders>
              <w:bottom w:val="single" w:sz="8" w:space="0" w:color="auto"/>
            </w:tcBorders>
            <w:vAlign w:val="center"/>
          </w:tcPr>
          <w:p w:rsidR="00823035" w:rsidRPr="005C39B1" w:rsidRDefault="00823035" w:rsidP="00814FEF">
            <w:pPr>
              <w:widowControl/>
              <w:spacing w:line="240" w:lineRule="auto"/>
              <w:jc w:val="center"/>
              <w:rPr>
                <w:rFonts w:ascii="宋体" w:hAnsi="宋体" w:cs="宋体"/>
                <w:kern w:val="0"/>
                <w:sz w:val="18"/>
                <w:szCs w:val="18"/>
              </w:rPr>
            </w:pPr>
            <w:r w:rsidRPr="005C39B1">
              <w:rPr>
                <w:rFonts w:ascii="宋体" w:hAnsi="宋体" w:cs="宋体" w:hint="eastAsia"/>
                <w:kern w:val="0"/>
                <w:sz w:val="18"/>
                <w:szCs w:val="18"/>
              </w:rPr>
              <w:t>代码</w:t>
            </w:r>
          </w:p>
        </w:tc>
        <w:tc>
          <w:tcPr>
            <w:tcW w:w="887" w:type="pct"/>
            <w:tcBorders>
              <w:bottom w:val="single" w:sz="8" w:space="0" w:color="auto"/>
            </w:tcBorders>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一级类目</w:t>
            </w:r>
          </w:p>
        </w:tc>
        <w:tc>
          <w:tcPr>
            <w:tcW w:w="1139" w:type="pct"/>
            <w:tcBorders>
              <w:bottom w:val="single" w:sz="8" w:space="0" w:color="auto"/>
            </w:tcBorders>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二级类目</w:t>
            </w:r>
          </w:p>
        </w:tc>
        <w:tc>
          <w:tcPr>
            <w:tcW w:w="2499" w:type="pct"/>
            <w:tcBorders>
              <w:bottom w:val="single" w:sz="8" w:space="0" w:color="auto"/>
            </w:tcBorders>
            <w:vAlign w:val="center"/>
          </w:tcPr>
          <w:p w:rsidR="00823035" w:rsidRPr="005C39B1" w:rsidRDefault="00823035"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三级类目</w:t>
            </w:r>
          </w:p>
        </w:tc>
      </w:tr>
      <w:tr w:rsidR="00823035" w:rsidRPr="005C39B1" w:rsidTr="00814FEF">
        <w:tc>
          <w:tcPr>
            <w:tcW w:w="475" w:type="pct"/>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kern w:val="0"/>
                <w:sz w:val="18"/>
                <w:szCs w:val="18"/>
              </w:rPr>
              <w:t>20030</w:t>
            </w:r>
            <w:r w:rsidRPr="00823035">
              <w:rPr>
                <w:rFonts w:ascii="宋体" w:hAnsi="宋体" w:hint="eastAsia"/>
                <w:kern w:val="0"/>
                <w:sz w:val="18"/>
                <w:szCs w:val="18"/>
              </w:rPr>
              <w:t>17</w:t>
            </w:r>
          </w:p>
        </w:tc>
        <w:tc>
          <w:tcPr>
            <w:tcW w:w="887"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hint="eastAsia"/>
                <w:sz w:val="18"/>
                <w:szCs w:val="18"/>
              </w:rPr>
              <w:t>施肥时间</w:t>
            </w:r>
          </w:p>
        </w:tc>
      </w:tr>
      <w:tr w:rsidR="00823035" w:rsidRPr="005C39B1" w:rsidTr="00814FEF">
        <w:tc>
          <w:tcPr>
            <w:tcW w:w="475" w:type="pct"/>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kern w:val="0"/>
                <w:sz w:val="18"/>
                <w:szCs w:val="18"/>
              </w:rPr>
              <w:t>20030</w:t>
            </w:r>
            <w:r w:rsidRPr="00823035">
              <w:rPr>
                <w:rFonts w:ascii="宋体" w:hAnsi="宋体" w:hint="eastAsia"/>
                <w:kern w:val="0"/>
                <w:sz w:val="18"/>
                <w:szCs w:val="18"/>
              </w:rPr>
              <w:t>18</w:t>
            </w:r>
          </w:p>
        </w:tc>
        <w:tc>
          <w:tcPr>
            <w:tcW w:w="887"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hint="eastAsia"/>
                <w:sz w:val="18"/>
                <w:szCs w:val="18"/>
              </w:rPr>
              <w:t>施肥方式</w:t>
            </w:r>
          </w:p>
        </w:tc>
      </w:tr>
      <w:tr w:rsidR="00823035" w:rsidRPr="005C39B1" w:rsidTr="00814FEF">
        <w:tc>
          <w:tcPr>
            <w:tcW w:w="475" w:type="pct"/>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kern w:val="0"/>
                <w:sz w:val="18"/>
                <w:szCs w:val="18"/>
              </w:rPr>
              <w:t>20030</w:t>
            </w:r>
            <w:r w:rsidRPr="00823035">
              <w:rPr>
                <w:rFonts w:ascii="宋体" w:hAnsi="宋体" w:hint="eastAsia"/>
                <w:kern w:val="0"/>
                <w:sz w:val="18"/>
                <w:szCs w:val="18"/>
              </w:rPr>
              <w:t>19</w:t>
            </w:r>
          </w:p>
        </w:tc>
        <w:tc>
          <w:tcPr>
            <w:tcW w:w="887"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hint="eastAsia"/>
                <w:sz w:val="18"/>
                <w:szCs w:val="18"/>
              </w:rPr>
              <w:t>本次施肥量（</w:t>
            </w:r>
            <w:r w:rsidRPr="00823035">
              <w:rPr>
                <w:rFonts w:ascii="宋体" w:hAnsi="宋体"/>
                <w:sz w:val="18"/>
                <w:szCs w:val="18"/>
              </w:rPr>
              <w:t>kg</w:t>
            </w:r>
            <w:r w:rsidRPr="00823035">
              <w:rPr>
                <w:rFonts w:ascii="宋体" w:hAnsi="宋体" w:hint="eastAsia"/>
                <w:sz w:val="18"/>
                <w:szCs w:val="18"/>
              </w:rPr>
              <w:t>/6</w:t>
            </w:r>
            <w:r w:rsidRPr="00823035">
              <w:rPr>
                <w:rFonts w:ascii="宋体" w:hAnsi="宋体"/>
                <w:sz w:val="18"/>
                <w:szCs w:val="18"/>
              </w:rPr>
              <w:t>67</w:t>
            </w:r>
            <w:r w:rsidRPr="00823035">
              <w:rPr>
                <w:rFonts w:ascii="宋体" w:hAnsi="宋体"/>
                <w:sz w:val="18"/>
                <w:szCs w:val="18"/>
                <w:vertAlign w:val="superscript"/>
              </w:rPr>
              <w:t xml:space="preserve"> </w:t>
            </w:r>
            <w:r w:rsidRPr="00823035">
              <w:rPr>
                <w:rFonts w:ascii="宋体" w:hAnsi="宋体"/>
                <w:sz w:val="18"/>
                <w:szCs w:val="18"/>
              </w:rPr>
              <w:t>m</w:t>
            </w:r>
            <w:r w:rsidRPr="00823035">
              <w:rPr>
                <w:rFonts w:ascii="宋体" w:hAnsi="宋体"/>
                <w:sz w:val="18"/>
                <w:szCs w:val="18"/>
                <w:vertAlign w:val="superscript"/>
              </w:rPr>
              <w:t>2</w:t>
            </w:r>
            <w:r w:rsidRPr="00823035">
              <w:rPr>
                <w:rFonts w:ascii="宋体" w:hAnsi="宋体" w:hint="eastAsia"/>
                <w:sz w:val="18"/>
                <w:szCs w:val="18"/>
              </w:rPr>
              <w:t>）</w:t>
            </w:r>
          </w:p>
        </w:tc>
      </w:tr>
      <w:tr w:rsidR="00823035" w:rsidRPr="005C39B1" w:rsidTr="00814FEF">
        <w:tc>
          <w:tcPr>
            <w:tcW w:w="475" w:type="pct"/>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kern w:val="0"/>
                <w:sz w:val="18"/>
                <w:szCs w:val="18"/>
              </w:rPr>
              <w:t>20030</w:t>
            </w:r>
            <w:r w:rsidRPr="00823035">
              <w:rPr>
                <w:rFonts w:ascii="宋体" w:hAnsi="宋体" w:hint="eastAsia"/>
                <w:kern w:val="0"/>
                <w:sz w:val="18"/>
                <w:szCs w:val="18"/>
              </w:rPr>
              <w:t>20</w:t>
            </w:r>
          </w:p>
        </w:tc>
        <w:tc>
          <w:tcPr>
            <w:tcW w:w="887"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hint="eastAsia"/>
                <w:sz w:val="18"/>
                <w:szCs w:val="18"/>
              </w:rPr>
              <w:t>防病针对类型</w:t>
            </w:r>
          </w:p>
        </w:tc>
      </w:tr>
      <w:tr w:rsidR="00823035" w:rsidRPr="005C39B1" w:rsidTr="00814FEF">
        <w:tc>
          <w:tcPr>
            <w:tcW w:w="475" w:type="pct"/>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kern w:val="0"/>
                <w:sz w:val="18"/>
                <w:szCs w:val="18"/>
              </w:rPr>
              <w:t>20030</w:t>
            </w:r>
            <w:r w:rsidRPr="00823035">
              <w:rPr>
                <w:rFonts w:ascii="宋体" w:hAnsi="宋体" w:hint="eastAsia"/>
                <w:kern w:val="0"/>
                <w:sz w:val="18"/>
                <w:szCs w:val="18"/>
              </w:rPr>
              <w:t>21</w:t>
            </w:r>
          </w:p>
        </w:tc>
        <w:tc>
          <w:tcPr>
            <w:tcW w:w="887"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hint="eastAsia"/>
                <w:sz w:val="18"/>
                <w:szCs w:val="18"/>
              </w:rPr>
              <w:t>防病农药类型</w:t>
            </w:r>
          </w:p>
        </w:tc>
      </w:tr>
      <w:tr w:rsidR="00823035" w:rsidRPr="005C39B1" w:rsidTr="00814FEF">
        <w:tc>
          <w:tcPr>
            <w:tcW w:w="475" w:type="pct"/>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kern w:val="0"/>
                <w:sz w:val="18"/>
                <w:szCs w:val="18"/>
              </w:rPr>
              <w:t>20030</w:t>
            </w:r>
            <w:r w:rsidRPr="00823035">
              <w:rPr>
                <w:rFonts w:ascii="宋体" w:hAnsi="宋体" w:hint="eastAsia"/>
                <w:kern w:val="0"/>
                <w:sz w:val="18"/>
                <w:szCs w:val="18"/>
              </w:rPr>
              <w:t>22</w:t>
            </w:r>
          </w:p>
        </w:tc>
        <w:tc>
          <w:tcPr>
            <w:tcW w:w="887"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823035" w:rsidRDefault="00823035" w:rsidP="00814FEF">
            <w:pPr>
              <w:widowControl/>
              <w:adjustRightInd/>
              <w:spacing w:line="240" w:lineRule="auto"/>
              <w:jc w:val="left"/>
              <w:rPr>
                <w:rFonts w:ascii="宋体" w:hAnsi="宋体"/>
                <w:kern w:val="0"/>
                <w:sz w:val="18"/>
                <w:szCs w:val="18"/>
              </w:rPr>
            </w:pPr>
            <w:r w:rsidRPr="00823035">
              <w:rPr>
                <w:rFonts w:ascii="宋体" w:hAnsi="宋体" w:hint="eastAsia"/>
                <w:sz w:val="18"/>
                <w:szCs w:val="18"/>
              </w:rPr>
              <w:t>防病农药成分</w:t>
            </w:r>
          </w:p>
        </w:tc>
      </w:tr>
      <w:tr w:rsidR="00823035" w:rsidRPr="005C39B1" w:rsidTr="00814FEF">
        <w:tc>
          <w:tcPr>
            <w:tcW w:w="475" w:type="pct"/>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kern w:val="0"/>
                <w:sz w:val="18"/>
                <w:szCs w:val="18"/>
              </w:rPr>
              <w:t>20030</w:t>
            </w:r>
            <w:r w:rsidRPr="00823035">
              <w:rPr>
                <w:rFonts w:ascii="宋体" w:hAnsi="宋体" w:hint="eastAsia"/>
                <w:kern w:val="0"/>
                <w:sz w:val="18"/>
                <w:szCs w:val="18"/>
              </w:rPr>
              <w:t>23</w:t>
            </w:r>
          </w:p>
        </w:tc>
        <w:tc>
          <w:tcPr>
            <w:tcW w:w="887"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823035" w:rsidRDefault="00823035" w:rsidP="00814FEF">
            <w:pPr>
              <w:widowControl/>
              <w:adjustRightInd/>
              <w:spacing w:line="240" w:lineRule="auto"/>
              <w:jc w:val="left"/>
              <w:rPr>
                <w:rFonts w:ascii="宋体" w:hAnsi="宋体"/>
                <w:kern w:val="0"/>
                <w:sz w:val="18"/>
                <w:szCs w:val="18"/>
              </w:rPr>
            </w:pPr>
            <w:r w:rsidRPr="00823035">
              <w:rPr>
                <w:rFonts w:ascii="宋体" w:hAnsi="宋体" w:hint="eastAsia"/>
                <w:sz w:val="18"/>
                <w:szCs w:val="18"/>
              </w:rPr>
              <w:t>防病农药价格（元/m</w:t>
            </w:r>
            <w:r w:rsidRPr="00823035">
              <w:rPr>
                <w:rFonts w:ascii="宋体" w:hAnsi="宋体"/>
                <w:sz w:val="18"/>
                <w:szCs w:val="18"/>
              </w:rPr>
              <w:t>L</w:t>
            </w:r>
            <w:r w:rsidRPr="00823035">
              <w:rPr>
                <w:rFonts w:ascii="宋体" w:hAnsi="宋体" w:hint="eastAsia"/>
                <w:sz w:val="18"/>
                <w:szCs w:val="18"/>
              </w:rPr>
              <w:t>)</w:t>
            </w:r>
          </w:p>
        </w:tc>
      </w:tr>
      <w:tr w:rsidR="00823035" w:rsidRPr="005C39B1" w:rsidTr="00814FEF">
        <w:tc>
          <w:tcPr>
            <w:tcW w:w="475" w:type="pct"/>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kern w:val="0"/>
                <w:sz w:val="18"/>
                <w:szCs w:val="18"/>
              </w:rPr>
              <w:t>20030</w:t>
            </w:r>
            <w:r w:rsidRPr="00823035">
              <w:rPr>
                <w:rFonts w:ascii="宋体" w:hAnsi="宋体" w:hint="eastAsia"/>
                <w:kern w:val="0"/>
                <w:sz w:val="18"/>
                <w:szCs w:val="18"/>
              </w:rPr>
              <w:t>24</w:t>
            </w:r>
          </w:p>
        </w:tc>
        <w:tc>
          <w:tcPr>
            <w:tcW w:w="887"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hint="eastAsia"/>
                <w:sz w:val="18"/>
                <w:szCs w:val="18"/>
              </w:rPr>
              <w:t>防病农药生产厂家</w:t>
            </w:r>
          </w:p>
        </w:tc>
      </w:tr>
      <w:tr w:rsidR="00823035" w:rsidRPr="005C39B1" w:rsidTr="00814FEF">
        <w:tc>
          <w:tcPr>
            <w:tcW w:w="475" w:type="pct"/>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kern w:val="0"/>
                <w:sz w:val="18"/>
                <w:szCs w:val="18"/>
              </w:rPr>
              <w:t>20030</w:t>
            </w:r>
            <w:r w:rsidRPr="00823035">
              <w:rPr>
                <w:rFonts w:ascii="宋体" w:hAnsi="宋体" w:hint="eastAsia"/>
                <w:kern w:val="0"/>
                <w:sz w:val="18"/>
                <w:szCs w:val="18"/>
              </w:rPr>
              <w:t>25</w:t>
            </w:r>
          </w:p>
        </w:tc>
        <w:tc>
          <w:tcPr>
            <w:tcW w:w="887"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hint="eastAsia"/>
                <w:sz w:val="18"/>
                <w:szCs w:val="18"/>
              </w:rPr>
              <w:t>防病农药施用量（m</w:t>
            </w:r>
            <w:r w:rsidRPr="00823035">
              <w:rPr>
                <w:rFonts w:ascii="宋体" w:hAnsi="宋体"/>
                <w:sz w:val="18"/>
                <w:szCs w:val="18"/>
              </w:rPr>
              <w:t>L/667</w:t>
            </w:r>
            <w:r w:rsidRPr="00823035">
              <w:rPr>
                <w:rFonts w:ascii="宋体" w:hAnsi="宋体"/>
                <w:sz w:val="18"/>
                <w:szCs w:val="18"/>
                <w:vertAlign w:val="superscript"/>
              </w:rPr>
              <w:t xml:space="preserve"> </w:t>
            </w:r>
            <w:r w:rsidRPr="00823035">
              <w:rPr>
                <w:rFonts w:ascii="宋体" w:hAnsi="宋体"/>
                <w:sz w:val="18"/>
                <w:szCs w:val="18"/>
              </w:rPr>
              <w:t>m</w:t>
            </w:r>
            <w:r w:rsidRPr="00823035">
              <w:rPr>
                <w:rFonts w:ascii="宋体" w:hAnsi="宋体"/>
                <w:sz w:val="18"/>
                <w:szCs w:val="18"/>
                <w:vertAlign w:val="superscript"/>
              </w:rPr>
              <w:t>2</w:t>
            </w:r>
            <w:r w:rsidRPr="00823035">
              <w:rPr>
                <w:rFonts w:ascii="宋体" w:hAnsi="宋体" w:hint="eastAsia"/>
                <w:sz w:val="18"/>
                <w:szCs w:val="18"/>
              </w:rPr>
              <w:t>或g</w:t>
            </w:r>
            <w:r w:rsidRPr="00823035">
              <w:rPr>
                <w:rFonts w:ascii="宋体" w:hAnsi="宋体"/>
                <w:sz w:val="18"/>
                <w:szCs w:val="18"/>
              </w:rPr>
              <w:t>/667</w:t>
            </w:r>
            <w:r w:rsidRPr="00823035">
              <w:rPr>
                <w:rFonts w:ascii="宋体" w:hAnsi="宋体"/>
                <w:sz w:val="18"/>
                <w:szCs w:val="18"/>
                <w:vertAlign w:val="superscript"/>
              </w:rPr>
              <w:t xml:space="preserve"> </w:t>
            </w:r>
            <w:r w:rsidRPr="00823035">
              <w:rPr>
                <w:rFonts w:ascii="宋体" w:hAnsi="宋体"/>
                <w:sz w:val="18"/>
                <w:szCs w:val="18"/>
              </w:rPr>
              <w:t>m</w:t>
            </w:r>
            <w:r w:rsidRPr="00823035">
              <w:rPr>
                <w:rFonts w:ascii="宋体" w:hAnsi="宋体"/>
                <w:sz w:val="18"/>
                <w:szCs w:val="18"/>
                <w:vertAlign w:val="superscript"/>
              </w:rPr>
              <w:t>2</w:t>
            </w:r>
            <w:r w:rsidRPr="00823035">
              <w:rPr>
                <w:rFonts w:ascii="宋体" w:hAnsi="宋体" w:hint="eastAsia"/>
                <w:sz w:val="18"/>
                <w:szCs w:val="18"/>
              </w:rPr>
              <w:t>）</w:t>
            </w:r>
          </w:p>
        </w:tc>
      </w:tr>
      <w:tr w:rsidR="00823035" w:rsidRPr="005C39B1" w:rsidTr="00814FEF">
        <w:tc>
          <w:tcPr>
            <w:tcW w:w="475" w:type="pct"/>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kern w:val="0"/>
                <w:sz w:val="18"/>
                <w:szCs w:val="18"/>
              </w:rPr>
              <w:t>20030</w:t>
            </w:r>
            <w:r w:rsidRPr="00823035">
              <w:rPr>
                <w:rFonts w:ascii="宋体" w:hAnsi="宋体" w:hint="eastAsia"/>
                <w:kern w:val="0"/>
                <w:sz w:val="18"/>
                <w:szCs w:val="18"/>
              </w:rPr>
              <w:t>26</w:t>
            </w:r>
          </w:p>
        </w:tc>
        <w:tc>
          <w:tcPr>
            <w:tcW w:w="887"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hint="eastAsia"/>
                <w:sz w:val="18"/>
                <w:szCs w:val="18"/>
              </w:rPr>
              <w:t>防病作业时间</w:t>
            </w:r>
          </w:p>
        </w:tc>
      </w:tr>
      <w:tr w:rsidR="00823035" w:rsidRPr="005C39B1" w:rsidTr="00814FEF">
        <w:tc>
          <w:tcPr>
            <w:tcW w:w="475" w:type="pct"/>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kern w:val="0"/>
                <w:sz w:val="18"/>
                <w:szCs w:val="18"/>
              </w:rPr>
              <w:t>20030</w:t>
            </w:r>
            <w:r w:rsidRPr="00823035">
              <w:rPr>
                <w:rFonts w:ascii="宋体" w:hAnsi="宋体" w:hint="eastAsia"/>
                <w:kern w:val="0"/>
                <w:sz w:val="18"/>
                <w:szCs w:val="18"/>
              </w:rPr>
              <w:t>27</w:t>
            </w:r>
          </w:p>
        </w:tc>
        <w:tc>
          <w:tcPr>
            <w:tcW w:w="887"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hint="eastAsia"/>
                <w:sz w:val="18"/>
                <w:szCs w:val="18"/>
              </w:rPr>
              <w:t>防病作业价格（元/6</w:t>
            </w:r>
            <w:r w:rsidRPr="00823035">
              <w:rPr>
                <w:rFonts w:ascii="宋体" w:hAnsi="宋体"/>
                <w:sz w:val="18"/>
                <w:szCs w:val="18"/>
              </w:rPr>
              <w:t>67</w:t>
            </w:r>
            <w:r w:rsidRPr="00823035">
              <w:rPr>
                <w:rFonts w:ascii="宋体" w:hAnsi="宋体"/>
                <w:sz w:val="18"/>
                <w:szCs w:val="18"/>
                <w:vertAlign w:val="superscript"/>
              </w:rPr>
              <w:t xml:space="preserve"> </w:t>
            </w:r>
            <w:r w:rsidRPr="00823035">
              <w:rPr>
                <w:rFonts w:ascii="宋体" w:hAnsi="宋体"/>
                <w:sz w:val="18"/>
                <w:szCs w:val="18"/>
              </w:rPr>
              <w:t>m</w:t>
            </w:r>
            <w:r w:rsidRPr="00823035">
              <w:rPr>
                <w:rFonts w:ascii="宋体" w:hAnsi="宋体"/>
                <w:sz w:val="18"/>
                <w:szCs w:val="18"/>
                <w:vertAlign w:val="superscript"/>
              </w:rPr>
              <w:t>2</w:t>
            </w:r>
            <w:r w:rsidRPr="00823035">
              <w:rPr>
                <w:rFonts w:ascii="宋体" w:hAnsi="宋体" w:hint="eastAsia"/>
                <w:sz w:val="18"/>
                <w:szCs w:val="18"/>
              </w:rPr>
              <w:t>）</w:t>
            </w:r>
          </w:p>
        </w:tc>
      </w:tr>
      <w:tr w:rsidR="00823035" w:rsidRPr="005C39B1" w:rsidTr="00814FEF">
        <w:tc>
          <w:tcPr>
            <w:tcW w:w="475" w:type="pct"/>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823035">
              <w:rPr>
                <w:rFonts w:ascii="宋体" w:hAnsi="宋体"/>
                <w:kern w:val="0"/>
                <w:sz w:val="18"/>
                <w:szCs w:val="18"/>
              </w:rPr>
              <w:t>20030</w:t>
            </w:r>
            <w:r w:rsidRPr="00823035">
              <w:rPr>
                <w:rFonts w:ascii="宋体" w:hAnsi="宋体" w:hint="eastAsia"/>
                <w:kern w:val="0"/>
                <w:sz w:val="18"/>
                <w:szCs w:val="18"/>
              </w:rPr>
              <w:t>2</w:t>
            </w:r>
            <w:r w:rsidRPr="00823035">
              <w:rPr>
                <w:rFonts w:ascii="宋体" w:hAnsi="宋体"/>
                <w:kern w:val="0"/>
                <w:sz w:val="18"/>
                <w:szCs w:val="18"/>
              </w:rPr>
              <w:t>8</w:t>
            </w:r>
          </w:p>
        </w:tc>
        <w:tc>
          <w:tcPr>
            <w:tcW w:w="887"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23035" w:rsidRPr="00823035" w:rsidRDefault="0082303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823035">
              <w:rPr>
                <w:rFonts w:ascii="宋体" w:hAnsi="宋体" w:hint="eastAsia"/>
                <w:sz w:val="18"/>
                <w:szCs w:val="18"/>
              </w:rPr>
              <w:t>防虫针对类型</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29</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防虫农药类型</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30</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防虫农药成分</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3</w:t>
            </w:r>
            <w:r w:rsidRPr="005C39B1">
              <w:rPr>
                <w:rFonts w:ascii="宋体" w:hAnsi="宋体"/>
                <w:kern w:val="0"/>
                <w:sz w:val="18"/>
                <w:szCs w:val="18"/>
              </w:rPr>
              <w:t>1</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防虫农药价格（元/m</w:t>
            </w:r>
            <w:r w:rsidRPr="005C39B1">
              <w:rPr>
                <w:rFonts w:ascii="宋体" w:hAnsi="宋体"/>
                <w:sz w:val="18"/>
                <w:szCs w:val="18"/>
              </w:rPr>
              <w:t>L</w:t>
            </w:r>
            <w:r w:rsidRPr="005C39B1">
              <w:rPr>
                <w:rFonts w:ascii="宋体" w:hAnsi="宋体" w:hint="eastAsia"/>
                <w:sz w:val="18"/>
                <w:szCs w:val="18"/>
              </w:rPr>
              <w:t>)</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32</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防虫农药生产厂家</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33</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防虫农药施用量（m</w:t>
            </w:r>
            <w:r w:rsidRPr="005C39B1">
              <w:rPr>
                <w:rFonts w:ascii="宋体" w:hAnsi="宋体"/>
                <w:sz w:val="18"/>
                <w:szCs w:val="18"/>
              </w:rPr>
              <w:t>L/667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或g</w:t>
            </w:r>
            <w:r w:rsidRPr="005C39B1">
              <w:rPr>
                <w:rFonts w:ascii="宋体" w:hAnsi="宋体"/>
                <w:sz w:val="18"/>
                <w:szCs w:val="18"/>
              </w:rPr>
              <w:t>/667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34</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防虫作业时间</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35</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防虫作业价格（元/6</w:t>
            </w:r>
            <w:r w:rsidRPr="005C39B1">
              <w:rPr>
                <w:rFonts w:ascii="宋体" w:hAnsi="宋体"/>
                <w:sz w:val="18"/>
                <w:szCs w:val="18"/>
              </w:rPr>
              <w:t>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36</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防草针对类型</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37</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防草农药类型</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2003038</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防草农药成分</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2003039</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防草农药价格（元/m</w:t>
            </w:r>
            <w:r w:rsidRPr="005C39B1">
              <w:rPr>
                <w:rFonts w:ascii="宋体" w:hAnsi="宋体"/>
                <w:sz w:val="18"/>
                <w:szCs w:val="18"/>
              </w:rPr>
              <w:t>L</w:t>
            </w:r>
            <w:r w:rsidRPr="005C39B1">
              <w:rPr>
                <w:rFonts w:ascii="宋体" w:hAnsi="宋体" w:hint="eastAsia"/>
                <w:sz w:val="18"/>
                <w:szCs w:val="18"/>
              </w:rPr>
              <w:t>)</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2003040</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防草农药生产厂家</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2003041</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防草农药施用量（m</w:t>
            </w:r>
            <w:r w:rsidRPr="005C39B1">
              <w:rPr>
                <w:rFonts w:ascii="宋体" w:hAnsi="宋体"/>
                <w:sz w:val="18"/>
                <w:szCs w:val="18"/>
              </w:rPr>
              <w:t>L/667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或g</w:t>
            </w:r>
            <w:r w:rsidRPr="005C39B1">
              <w:rPr>
                <w:rFonts w:ascii="宋体" w:hAnsi="宋体"/>
                <w:sz w:val="18"/>
                <w:szCs w:val="18"/>
              </w:rPr>
              <w:t>/667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2003042</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防草作业时间</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2003043</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防草作业价格（元/6</w:t>
            </w:r>
            <w:r w:rsidRPr="005C39B1">
              <w:rPr>
                <w:rFonts w:ascii="宋体" w:hAnsi="宋体"/>
                <w:sz w:val="18"/>
                <w:szCs w:val="18"/>
              </w:rPr>
              <w:t>67</w:t>
            </w:r>
            <w:r w:rsidRPr="005C39B1">
              <w:rPr>
                <w:rFonts w:ascii="宋体" w:hAnsi="宋体"/>
                <w:sz w:val="18"/>
                <w:szCs w:val="18"/>
                <w:vertAlign w:val="superscript"/>
              </w:rPr>
              <w:t xml:space="preserve"> </w:t>
            </w:r>
            <w:r w:rsidRPr="005C39B1">
              <w:rPr>
                <w:rFonts w:ascii="宋体" w:hAnsi="宋体"/>
                <w:sz w:val="18"/>
                <w:szCs w:val="18"/>
              </w:rPr>
              <w:t>m</w:t>
            </w:r>
            <w:r w:rsidRPr="005C39B1">
              <w:rPr>
                <w:rFonts w:ascii="宋体" w:hAnsi="宋体"/>
                <w:sz w:val="18"/>
                <w:szCs w:val="18"/>
                <w:vertAlign w:val="superscript"/>
              </w:rPr>
              <w:t>2</w:t>
            </w:r>
            <w:r w:rsidRPr="005C39B1">
              <w:rPr>
                <w:rFonts w:ascii="宋体" w:hAnsi="宋体" w:hint="eastAsia"/>
                <w:sz w:val="18"/>
                <w:szCs w:val="18"/>
              </w:rPr>
              <w:t>）</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44</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砍收时间</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45</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砍收方式</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20030</w:t>
            </w:r>
            <w:r w:rsidRPr="005C39B1">
              <w:rPr>
                <w:rFonts w:ascii="宋体" w:hAnsi="宋体" w:hint="eastAsia"/>
                <w:kern w:val="0"/>
                <w:sz w:val="18"/>
                <w:szCs w:val="18"/>
              </w:rPr>
              <w:t>46</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砍收成本</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2003</w:t>
            </w:r>
            <w:r w:rsidRPr="005C39B1">
              <w:rPr>
                <w:rFonts w:ascii="宋体" w:hAnsi="宋体"/>
                <w:kern w:val="0"/>
                <w:sz w:val="18"/>
                <w:szCs w:val="18"/>
              </w:rPr>
              <w:t>047</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sz w:val="18"/>
                <w:szCs w:val="18"/>
              </w:rPr>
              <w:t>施肥时墒情（土壤湿度）</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2003</w:t>
            </w:r>
            <w:r w:rsidRPr="005C39B1">
              <w:rPr>
                <w:rFonts w:ascii="宋体" w:hAnsi="宋体"/>
                <w:kern w:val="0"/>
                <w:sz w:val="18"/>
                <w:szCs w:val="18"/>
              </w:rPr>
              <w:t>048</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防虫效果</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2003</w:t>
            </w:r>
            <w:r w:rsidRPr="005C39B1">
              <w:rPr>
                <w:rFonts w:ascii="宋体" w:hAnsi="宋体"/>
                <w:kern w:val="0"/>
                <w:sz w:val="18"/>
                <w:szCs w:val="18"/>
              </w:rPr>
              <w:t>049</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防病效果</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2003</w:t>
            </w:r>
            <w:r w:rsidRPr="005C39B1">
              <w:rPr>
                <w:rFonts w:ascii="宋体" w:hAnsi="宋体"/>
                <w:kern w:val="0"/>
                <w:sz w:val="18"/>
                <w:szCs w:val="18"/>
              </w:rPr>
              <w:t>050</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砍收（机械砍收）时土壤湿度</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2003</w:t>
            </w:r>
            <w:r w:rsidRPr="005C39B1">
              <w:rPr>
                <w:rFonts w:ascii="宋体" w:hAnsi="宋体"/>
                <w:kern w:val="0"/>
                <w:sz w:val="18"/>
                <w:szCs w:val="18"/>
              </w:rPr>
              <w:t>051</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蔗叶还田</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2003</w:t>
            </w:r>
            <w:r w:rsidRPr="005C39B1">
              <w:rPr>
                <w:rFonts w:ascii="宋体" w:hAnsi="宋体"/>
                <w:kern w:val="0"/>
                <w:sz w:val="18"/>
                <w:szCs w:val="18"/>
              </w:rPr>
              <w:t>052</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水肥一体化</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2003</w:t>
            </w:r>
            <w:r w:rsidRPr="005C39B1">
              <w:rPr>
                <w:rFonts w:ascii="宋体" w:hAnsi="宋体"/>
                <w:kern w:val="0"/>
                <w:sz w:val="18"/>
                <w:szCs w:val="18"/>
              </w:rPr>
              <w:t>053</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机械除草</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2003</w:t>
            </w:r>
            <w:r w:rsidRPr="005C39B1">
              <w:rPr>
                <w:rFonts w:ascii="宋体" w:hAnsi="宋体"/>
                <w:kern w:val="0"/>
                <w:sz w:val="18"/>
                <w:szCs w:val="18"/>
              </w:rPr>
              <w:t>054</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宿根蔗机械平茬</w:t>
            </w:r>
          </w:p>
        </w:tc>
      </w:tr>
      <w:tr w:rsidR="00A92CA9" w:rsidRPr="005C39B1" w:rsidTr="00814FEF">
        <w:tc>
          <w:tcPr>
            <w:tcW w:w="475" w:type="pct"/>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2003</w:t>
            </w:r>
            <w:r w:rsidRPr="005C39B1">
              <w:rPr>
                <w:rFonts w:ascii="宋体" w:hAnsi="宋体"/>
                <w:kern w:val="0"/>
                <w:sz w:val="18"/>
                <w:szCs w:val="18"/>
              </w:rPr>
              <w:t>055</w:t>
            </w:r>
          </w:p>
        </w:tc>
        <w:tc>
          <w:tcPr>
            <w:tcW w:w="887"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A92CA9" w:rsidRPr="005C39B1" w:rsidRDefault="00A92CA9" w:rsidP="00A92CA9">
            <w:pPr>
              <w:widowControl/>
              <w:tabs>
                <w:tab w:val="center" w:pos="4201"/>
                <w:tab w:val="right" w:leader="dot" w:pos="9298"/>
              </w:tabs>
              <w:autoSpaceDE w:val="0"/>
              <w:autoSpaceDN w:val="0"/>
              <w:adjustRightInd/>
              <w:spacing w:line="240" w:lineRule="auto"/>
              <w:jc w:val="left"/>
              <w:rPr>
                <w:rFonts w:ascii="宋体" w:hAnsi="宋体"/>
                <w:sz w:val="18"/>
                <w:szCs w:val="18"/>
              </w:rPr>
            </w:pPr>
            <w:r w:rsidRPr="005C39B1">
              <w:rPr>
                <w:rFonts w:ascii="宋体" w:hAnsi="宋体" w:hint="eastAsia"/>
                <w:sz w:val="18"/>
                <w:szCs w:val="18"/>
              </w:rPr>
              <w:t>宿根蔗自动补苗</w:t>
            </w:r>
          </w:p>
        </w:tc>
      </w:tr>
    </w:tbl>
    <w:p w:rsidR="00220175" w:rsidRPr="005C39B1" w:rsidRDefault="00220175" w:rsidP="00220175">
      <w:pPr>
        <w:pStyle w:val="affffb"/>
        <w:spacing w:afterLines="50" w:after="156"/>
        <w:ind w:firstLineChars="0" w:firstLine="0"/>
        <w:jc w:val="center"/>
        <w:rPr>
          <w:rFonts w:ascii="黑体" w:eastAsia="黑体" w:hAnsi="黑体"/>
        </w:rPr>
      </w:pPr>
      <w:r w:rsidRPr="005C39B1">
        <w:rPr>
          <w:rFonts w:ascii="黑体" w:eastAsia="黑体" w:hAnsi="黑体" w:hint="eastAsia"/>
        </w:rPr>
        <w:lastRenderedPageBreak/>
        <w:t xml:space="preserve">表A.1 </w:t>
      </w:r>
      <w:r>
        <w:rPr>
          <w:rFonts w:ascii="黑体" w:eastAsia="黑体" w:hAnsi="黑体"/>
        </w:rPr>
        <w:t xml:space="preserve"> </w:t>
      </w:r>
      <w:r w:rsidRPr="005C39B1">
        <w:rPr>
          <w:rFonts w:ascii="黑体" w:eastAsia="黑体" w:hAnsi="黑体" w:hint="eastAsia"/>
        </w:rPr>
        <w:t>数字蔗田数据分类与编码表</w:t>
      </w:r>
      <w:r w:rsidRPr="005C39B1">
        <w:rPr>
          <w:rFonts w:hAnsi="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887"/>
        <w:gridCol w:w="1656"/>
        <w:gridCol w:w="2126"/>
        <w:gridCol w:w="4665"/>
      </w:tblGrid>
      <w:tr w:rsidR="00220175" w:rsidRPr="005C39B1" w:rsidTr="00814FEF">
        <w:tc>
          <w:tcPr>
            <w:tcW w:w="475" w:type="pct"/>
            <w:tcBorders>
              <w:bottom w:val="single" w:sz="8" w:space="0" w:color="auto"/>
            </w:tcBorders>
            <w:vAlign w:val="center"/>
          </w:tcPr>
          <w:p w:rsidR="00220175" w:rsidRPr="005C39B1" w:rsidRDefault="00220175" w:rsidP="00814FEF">
            <w:pPr>
              <w:widowControl/>
              <w:spacing w:line="240" w:lineRule="auto"/>
              <w:jc w:val="center"/>
              <w:rPr>
                <w:rFonts w:ascii="宋体" w:hAnsi="宋体" w:cs="宋体"/>
                <w:kern w:val="0"/>
                <w:sz w:val="18"/>
                <w:szCs w:val="18"/>
              </w:rPr>
            </w:pPr>
            <w:r w:rsidRPr="005C39B1">
              <w:rPr>
                <w:rFonts w:ascii="宋体" w:hAnsi="宋体" w:cs="宋体" w:hint="eastAsia"/>
                <w:kern w:val="0"/>
                <w:sz w:val="18"/>
                <w:szCs w:val="18"/>
              </w:rPr>
              <w:t>代码</w:t>
            </w:r>
          </w:p>
        </w:tc>
        <w:tc>
          <w:tcPr>
            <w:tcW w:w="887" w:type="pct"/>
            <w:tcBorders>
              <w:bottom w:val="single" w:sz="8" w:space="0" w:color="auto"/>
            </w:tcBorders>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一级类目</w:t>
            </w:r>
          </w:p>
        </w:tc>
        <w:tc>
          <w:tcPr>
            <w:tcW w:w="1139" w:type="pct"/>
            <w:tcBorders>
              <w:bottom w:val="single" w:sz="8" w:space="0" w:color="auto"/>
            </w:tcBorders>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二级类目</w:t>
            </w:r>
          </w:p>
        </w:tc>
        <w:tc>
          <w:tcPr>
            <w:tcW w:w="2499" w:type="pct"/>
            <w:tcBorders>
              <w:bottom w:val="single" w:sz="8" w:space="0" w:color="auto"/>
            </w:tcBorders>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三级类目</w:t>
            </w:r>
          </w:p>
        </w:tc>
      </w:tr>
      <w:tr w:rsidR="00220175" w:rsidRPr="005C39B1" w:rsidTr="00814FEF">
        <w:tc>
          <w:tcPr>
            <w:tcW w:w="475" w:type="pct"/>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220175">
              <w:rPr>
                <w:rFonts w:ascii="宋体" w:hAnsi="宋体" w:hint="eastAsia"/>
                <w:kern w:val="0"/>
                <w:sz w:val="18"/>
                <w:szCs w:val="18"/>
              </w:rPr>
              <w:t>2003</w:t>
            </w:r>
            <w:r w:rsidRPr="00220175">
              <w:rPr>
                <w:rFonts w:ascii="宋体" w:hAnsi="宋体"/>
                <w:kern w:val="0"/>
                <w:sz w:val="18"/>
                <w:szCs w:val="18"/>
              </w:rPr>
              <w:t>056</w:t>
            </w:r>
          </w:p>
        </w:tc>
        <w:tc>
          <w:tcPr>
            <w:tcW w:w="887" w:type="pct"/>
            <w:vAlign w:val="center"/>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220175">
              <w:rPr>
                <w:rFonts w:ascii="宋体" w:hAnsi="宋体" w:hint="eastAsia"/>
                <w:sz w:val="18"/>
                <w:szCs w:val="18"/>
              </w:rPr>
              <w:t>宿根蔗侧底耕施肥</w:t>
            </w:r>
          </w:p>
        </w:tc>
      </w:tr>
      <w:tr w:rsidR="00220175" w:rsidRPr="005C39B1" w:rsidTr="00814FEF">
        <w:tc>
          <w:tcPr>
            <w:tcW w:w="475" w:type="pct"/>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220175">
              <w:rPr>
                <w:rFonts w:ascii="宋体" w:hAnsi="宋体" w:hint="eastAsia"/>
                <w:kern w:val="0"/>
                <w:sz w:val="18"/>
                <w:szCs w:val="18"/>
              </w:rPr>
              <w:t>2003</w:t>
            </w:r>
            <w:r w:rsidRPr="00220175">
              <w:rPr>
                <w:rFonts w:ascii="宋体" w:hAnsi="宋体"/>
                <w:kern w:val="0"/>
                <w:sz w:val="18"/>
                <w:szCs w:val="18"/>
              </w:rPr>
              <w:t>057</w:t>
            </w:r>
          </w:p>
        </w:tc>
        <w:tc>
          <w:tcPr>
            <w:tcW w:w="887" w:type="pct"/>
            <w:vAlign w:val="center"/>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220175">
              <w:rPr>
                <w:rFonts w:ascii="宋体" w:hAnsi="宋体" w:hint="eastAsia"/>
                <w:sz w:val="18"/>
                <w:szCs w:val="18"/>
              </w:rPr>
              <w:t>蔗叶三化利用（肥料化、饲料化、燃料化）</w:t>
            </w:r>
          </w:p>
        </w:tc>
      </w:tr>
      <w:tr w:rsidR="00220175" w:rsidRPr="005C39B1" w:rsidTr="00814FEF">
        <w:tc>
          <w:tcPr>
            <w:tcW w:w="475" w:type="pct"/>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220175">
              <w:rPr>
                <w:rFonts w:ascii="宋体" w:hAnsi="宋体" w:hint="eastAsia"/>
                <w:kern w:val="0"/>
                <w:sz w:val="18"/>
                <w:szCs w:val="18"/>
              </w:rPr>
              <w:t>2003058</w:t>
            </w:r>
          </w:p>
        </w:tc>
        <w:tc>
          <w:tcPr>
            <w:tcW w:w="887" w:type="pct"/>
            <w:vAlign w:val="center"/>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220175">
              <w:rPr>
                <w:rFonts w:ascii="宋体" w:hAnsi="宋体" w:hint="eastAsia"/>
                <w:sz w:val="18"/>
                <w:szCs w:val="18"/>
              </w:rPr>
              <w:t>微生物菌剂</w:t>
            </w:r>
          </w:p>
        </w:tc>
      </w:tr>
      <w:tr w:rsidR="00220175" w:rsidRPr="005C39B1" w:rsidTr="00814FEF">
        <w:tc>
          <w:tcPr>
            <w:tcW w:w="475" w:type="pct"/>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220175">
              <w:rPr>
                <w:rFonts w:ascii="宋体" w:hAnsi="宋体"/>
                <w:kern w:val="0"/>
                <w:sz w:val="18"/>
                <w:szCs w:val="18"/>
              </w:rPr>
              <w:t>20039</w:t>
            </w:r>
            <w:r w:rsidRPr="00220175">
              <w:rPr>
                <w:rFonts w:ascii="宋体" w:hAnsi="宋体" w:hint="eastAsia"/>
                <w:kern w:val="0"/>
                <w:sz w:val="18"/>
                <w:szCs w:val="18"/>
              </w:rPr>
              <w:t>99</w:t>
            </w:r>
          </w:p>
        </w:tc>
        <w:tc>
          <w:tcPr>
            <w:tcW w:w="887" w:type="pct"/>
            <w:vAlign w:val="center"/>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r w:rsidRPr="00220175">
              <w:rPr>
                <w:rFonts w:ascii="宋体" w:hAnsi="宋体" w:hint="eastAsia"/>
                <w:sz w:val="18"/>
                <w:szCs w:val="18"/>
              </w:rPr>
              <w:t>其他第三年宿根蔗生产管理</w:t>
            </w:r>
          </w:p>
        </w:tc>
      </w:tr>
      <w:tr w:rsidR="00220175" w:rsidRPr="005C39B1" w:rsidTr="00814FEF">
        <w:tc>
          <w:tcPr>
            <w:tcW w:w="475" w:type="pct"/>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220175">
              <w:rPr>
                <w:rFonts w:ascii="宋体" w:hAnsi="宋体"/>
                <w:kern w:val="0"/>
                <w:sz w:val="18"/>
                <w:szCs w:val="18"/>
              </w:rPr>
              <w:t>2099</w:t>
            </w:r>
          </w:p>
        </w:tc>
        <w:tc>
          <w:tcPr>
            <w:tcW w:w="887" w:type="pct"/>
            <w:vAlign w:val="center"/>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220175">
              <w:rPr>
                <w:rFonts w:ascii="宋体" w:hAnsi="宋体" w:hint="eastAsia"/>
                <w:kern w:val="0"/>
                <w:sz w:val="18"/>
                <w:szCs w:val="18"/>
              </w:rPr>
              <w:t>其他生产资料管理</w:t>
            </w:r>
          </w:p>
        </w:tc>
        <w:tc>
          <w:tcPr>
            <w:tcW w:w="2499" w:type="pct"/>
            <w:vAlign w:val="center"/>
          </w:tcPr>
          <w:p w:rsidR="00220175" w:rsidRPr="00220175" w:rsidRDefault="00220175" w:rsidP="00814FEF">
            <w:pPr>
              <w:widowControl/>
              <w:tabs>
                <w:tab w:val="center" w:pos="4201"/>
                <w:tab w:val="right" w:leader="dot" w:pos="9298"/>
              </w:tabs>
              <w:autoSpaceDE w:val="0"/>
              <w:autoSpaceDN w:val="0"/>
              <w:adjustRightInd/>
              <w:spacing w:line="240" w:lineRule="auto"/>
              <w:jc w:val="left"/>
              <w:rPr>
                <w:rFonts w:ascii="宋体" w:hAnsi="宋体"/>
                <w:sz w:val="18"/>
                <w:szCs w:val="18"/>
              </w:rPr>
            </w:pP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甘蔗农业环境</w:t>
            </w: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农艺</w:t>
            </w:r>
            <w:r w:rsidRPr="005C39B1">
              <w:rPr>
                <w:rFonts w:ascii="宋体" w:hAnsi="宋体"/>
                <w:kern w:val="0"/>
                <w:sz w:val="18"/>
                <w:szCs w:val="18"/>
              </w:rPr>
              <w:t>性状调查</w:t>
            </w:r>
          </w:p>
        </w:tc>
        <w:tc>
          <w:tcPr>
            <w:tcW w:w="249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3001001</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调查时间</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02</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pPr>
            <w:r w:rsidRPr="005C39B1">
              <w:rPr>
                <w:rFonts w:ascii="宋体" w:hAnsi="宋体" w:hint="eastAsia"/>
                <w:kern w:val="0"/>
                <w:sz w:val="18"/>
                <w:szCs w:val="18"/>
              </w:rPr>
              <w:t>调查行数</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03</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调查面积（m</w:t>
            </w:r>
            <w:r w:rsidRPr="005C39B1">
              <w:rPr>
                <w:rFonts w:ascii="宋体" w:hAnsi="宋体"/>
                <w:kern w:val="0"/>
                <w:sz w:val="18"/>
                <w:szCs w:val="18"/>
                <w:vertAlign w:val="superscript"/>
              </w:rPr>
              <w:t>2</w:t>
            </w:r>
            <w:r w:rsidRPr="005C39B1">
              <w:rPr>
                <w:rFonts w:ascii="宋体" w:hAnsi="宋体" w:hint="eastAsia"/>
                <w:kern w:val="0"/>
                <w:sz w:val="18"/>
                <w:szCs w:val="18"/>
              </w:rPr>
              <w:t>)</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04</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生长阶段</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05</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萌芽时间</w:t>
            </w:r>
          </w:p>
        </w:tc>
      </w:tr>
      <w:tr w:rsidR="00220175" w:rsidRPr="005C39B1" w:rsidTr="00814FEF">
        <w:tc>
          <w:tcPr>
            <w:tcW w:w="475"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06</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平均萌芽数</w:t>
            </w:r>
          </w:p>
        </w:tc>
      </w:tr>
      <w:tr w:rsidR="00220175" w:rsidRPr="005C39B1" w:rsidTr="00814FEF">
        <w:tc>
          <w:tcPr>
            <w:tcW w:w="475"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07</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萌芽率（％）</w:t>
            </w:r>
          </w:p>
        </w:tc>
      </w:tr>
      <w:tr w:rsidR="00220175" w:rsidRPr="005C39B1" w:rsidTr="00814FEF">
        <w:tc>
          <w:tcPr>
            <w:tcW w:w="475"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08</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发株率（％）</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09</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总株数</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10</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补苗数</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11</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始孽期</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12</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分蘖苗数</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13</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主苗数</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14</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分蘖率（％）</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15</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剥叶时间</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16</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有效节数</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17</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包叶程度</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18</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绿叶数（张）</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19</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最大叶长（cm）</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20</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最大叶宽（cm）</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21</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叶绿素</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22</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有效茎数（条/667</w:t>
            </w:r>
            <w:r w:rsidRPr="005C39B1">
              <w:rPr>
                <w:rFonts w:ascii="宋体" w:hAnsi="宋体" w:hint="eastAsia"/>
                <w:kern w:val="0"/>
                <w:sz w:val="18"/>
                <w:szCs w:val="18"/>
                <w:vertAlign w:val="superscript"/>
              </w:rPr>
              <w:t xml:space="preserve"> </w:t>
            </w:r>
            <w:r w:rsidRPr="005C39B1">
              <w:rPr>
                <w:rFonts w:ascii="宋体" w:hAnsi="宋体" w:hint="eastAsia"/>
                <w:kern w:val="0"/>
                <w:sz w:val="18"/>
                <w:szCs w:val="18"/>
              </w:rPr>
              <w:t>m</w:t>
            </w:r>
            <w:r w:rsidRPr="005C39B1">
              <w:rPr>
                <w:rFonts w:ascii="宋体" w:hAnsi="宋体" w:hint="eastAsia"/>
                <w:kern w:val="0"/>
                <w:sz w:val="18"/>
                <w:szCs w:val="18"/>
                <w:vertAlign w:val="superscript"/>
              </w:rPr>
              <w:t>2</w:t>
            </w:r>
            <w:r w:rsidRPr="005C39B1">
              <w:rPr>
                <w:rFonts w:ascii="宋体" w:hAnsi="宋体" w:hint="eastAsia"/>
                <w:kern w:val="0"/>
                <w:sz w:val="18"/>
                <w:szCs w:val="18"/>
              </w:rPr>
              <w:t>）</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23</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平均株高（cm）</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24</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旬长速（cm）</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25</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月长速（cm</w:t>
            </w:r>
            <w:r w:rsidRPr="005C39B1">
              <w:rPr>
                <w:rFonts w:ascii="宋体" w:hAnsi="宋体"/>
                <w:kern w:val="0"/>
                <w:sz w:val="18"/>
                <w:szCs w:val="18"/>
              </w:rPr>
              <w:t>/</w:t>
            </w:r>
            <w:r w:rsidRPr="005C39B1">
              <w:rPr>
                <w:rFonts w:ascii="宋体" w:hAnsi="宋体" w:hint="eastAsia"/>
                <w:kern w:val="0"/>
                <w:sz w:val="18"/>
                <w:szCs w:val="18"/>
              </w:rPr>
              <w:t>月）</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26</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平均茎粗（cm）</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27</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平均锤度（％）</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28</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蔗糖分（％）</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30010</w:t>
            </w:r>
            <w:r w:rsidRPr="005C39B1">
              <w:rPr>
                <w:rFonts w:ascii="宋体" w:hAnsi="宋体" w:hint="eastAsia"/>
                <w:kern w:val="0"/>
                <w:sz w:val="18"/>
                <w:szCs w:val="18"/>
              </w:rPr>
              <w:t>29</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上下锤度比</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30019</w:t>
            </w:r>
            <w:r w:rsidRPr="005C39B1">
              <w:rPr>
                <w:rFonts w:ascii="宋体" w:hAnsi="宋体" w:hint="eastAsia"/>
                <w:kern w:val="0"/>
                <w:sz w:val="18"/>
                <w:szCs w:val="18"/>
              </w:rPr>
              <w:t>99</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其他农艺</w:t>
            </w:r>
            <w:r w:rsidRPr="005C39B1">
              <w:rPr>
                <w:rFonts w:ascii="宋体" w:hAnsi="宋体"/>
                <w:kern w:val="0"/>
                <w:sz w:val="18"/>
                <w:szCs w:val="18"/>
              </w:rPr>
              <w:t>性状调查</w:t>
            </w: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病虫害调查</w:t>
            </w:r>
          </w:p>
        </w:tc>
        <w:tc>
          <w:tcPr>
            <w:tcW w:w="249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3002001</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调查方式</w:t>
            </w:r>
          </w:p>
        </w:tc>
      </w:tr>
    </w:tbl>
    <w:p w:rsidR="00220175" w:rsidRPr="005C39B1" w:rsidRDefault="00220175" w:rsidP="00220175">
      <w:pPr>
        <w:pStyle w:val="affffb"/>
        <w:spacing w:afterLines="50" w:after="156"/>
        <w:ind w:firstLineChars="0" w:firstLine="0"/>
        <w:jc w:val="center"/>
        <w:rPr>
          <w:rFonts w:ascii="黑体" w:eastAsia="黑体" w:hAnsi="黑体"/>
        </w:rPr>
      </w:pPr>
      <w:r w:rsidRPr="005C39B1">
        <w:rPr>
          <w:rFonts w:ascii="黑体" w:eastAsia="黑体" w:hAnsi="黑体" w:hint="eastAsia"/>
        </w:rPr>
        <w:lastRenderedPageBreak/>
        <w:t xml:space="preserve">表A.1 </w:t>
      </w:r>
      <w:r>
        <w:rPr>
          <w:rFonts w:ascii="黑体" w:eastAsia="黑体" w:hAnsi="黑体"/>
        </w:rPr>
        <w:t xml:space="preserve"> </w:t>
      </w:r>
      <w:r w:rsidRPr="005C39B1">
        <w:rPr>
          <w:rFonts w:ascii="黑体" w:eastAsia="黑体" w:hAnsi="黑体" w:hint="eastAsia"/>
        </w:rPr>
        <w:t>数字蔗田数据分类与编码表</w:t>
      </w:r>
      <w:r w:rsidRPr="005C39B1">
        <w:rPr>
          <w:rFonts w:hAnsi="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887"/>
        <w:gridCol w:w="1656"/>
        <w:gridCol w:w="2126"/>
        <w:gridCol w:w="4665"/>
      </w:tblGrid>
      <w:tr w:rsidR="00220175" w:rsidRPr="005C39B1" w:rsidTr="00814FEF">
        <w:tc>
          <w:tcPr>
            <w:tcW w:w="475" w:type="pct"/>
            <w:tcBorders>
              <w:bottom w:val="single" w:sz="8" w:space="0" w:color="auto"/>
            </w:tcBorders>
            <w:vAlign w:val="center"/>
          </w:tcPr>
          <w:p w:rsidR="00220175" w:rsidRPr="005C39B1" w:rsidRDefault="00220175" w:rsidP="00814FEF">
            <w:pPr>
              <w:widowControl/>
              <w:spacing w:line="240" w:lineRule="auto"/>
              <w:jc w:val="center"/>
              <w:rPr>
                <w:rFonts w:ascii="宋体" w:hAnsi="宋体" w:cs="宋体"/>
                <w:kern w:val="0"/>
                <w:sz w:val="18"/>
                <w:szCs w:val="18"/>
              </w:rPr>
            </w:pPr>
            <w:r w:rsidRPr="005C39B1">
              <w:rPr>
                <w:rFonts w:ascii="宋体" w:hAnsi="宋体" w:cs="宋体" w:hint="eastAsia"/>
                <w:kern w:val="0"/>
                <w:sz w:val="18"/>
                <w:szCs w:val="18"/>
              </w:rPr>
              <w:t>代码</w:t>
            </w:r>
          </w:p>
        </w:tc>
        <w:tc>
          <w:tcPr>
            <w:tcW w:w="887" w:type="pct"/>
            <w:tcBorders>
              <w:bottom w:val="single" w:sz="8" w:space="0" w:color="auto"/>
            </w:tcBorders>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一级类目</w:t>
            </w:r>
          </w:p>
        </w:tc>
        <w:tc>
          <w:tcPr>
            <w:tcW w:w="1139" w:type="pct"/>
            <w:tcBorders>
              <w:bottom w:val="single" w:sz="8" w:space="0" w:color="auto"/>
            </w:tcBorders>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二级类目</w:t>
            </w:r>
          </w:p>
        </w:tc>
        <w:tc>
          <w:tcPr>
            <w:tcW w:w="2499" w:type="pct"/>
            <w:tcBorders>
              <w:bottom w:val="single" w:sz="8" w:space="0" w:color="auto"/>
            </w:tcBorders>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三级类目</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3002002</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总苗数</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3002003</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有效茎数（条/667</w:t>
            </w:r>
            <w:r w:rsidRPr="005C39B1">
              <w:rPr>
                <w:rFonts w:ascii="宋体" w:hAnsi="宋体" w:hint="eastAsia"/>
                <w:kern w:val="0"/>
                <w:sz w:val="18"/>
                <w:szCs w:val="18"/>
                <w:vertAlign w:val="superscript"/>
              </w:rPr>
              <w:t xml:space="preserve"> </w:t>
            </w:r>
            <w:r w:rsidRPr="005C39B1">
              <w:rPr>
                <w:rFonts w:ascii="宋体" w:hAnsi="宋体" w:hint="eastAsia"/>
                <w:kern w:val="0"/>
                <w:sz w:val="18"/>
                <w:szCs w:val="18"/>
              </w:rPr>
              <w:t>m</w:t>
            </w:r>
            <w:r w:rsidRPr="005C39B1">
              <w:rPr>
                <w:rFonts w:ascii="宋体" w:hAnsi="宋体" w:hint="eastAsia"/>
                <w:kern w:val="0"/>
                <w:sz w:val="18"/>
                <w:szCs w:val="18"/>
                <w:vertAlign w:val="superscript"/>
              </w:rPr>
              <w:t>2</w:t>
            </w:r>
            <w:r w:rsidRPr="005C39B1">
              <w:rPr>
                <w:rFonts w:ascii="宋体" w:hAnsi="宋体" w:hint="eastAsia"/>
                <w:kern w:val="0"/>
                <w:sz w:val="18"/>
                <w:szCs w:val="18"/>
              </w:rPr>
              <w:t>）</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3002004</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病害类型</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w:t>
            </w:r>
            <w:r w:rsidRPr="005C39B1">
              <w:rPr>
                <w:rFonts w:ascii="宋体" w:hAnsi="宋体" w:hint="eastAsia"/>
                <w:kern w:val="0"/>
                <w:sz w:val="18"/>
                <w:szCs w:val="18"/>
              </w:rPr>
              <w:t>05</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病害发生时间</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w:t>
            </w:r>
            <w:r w:rsidRPr="005C39B1">
              <w:rPr>
                <w:rFonts w:ascii="宋体" w:hAnsi="宋体" w:hint="eastAsia"/>
                <w:kern w:val="0"/>
                <w:sz w:val="18"/>
                <w:szCs w:val="18"/>
              </w:rPr>
              <w:t>0</w:t>
            </w:r>
            <w:r w:rsidRPr="005C39B1">
              <w:rPr>
                <w:rFonts w:ascii="宋体" w:hAnsi="宋体"/>
                <w:kern w:val="0"/>
                <w:sz w:val="18"/>
                <w:szCs w:val="18"/>
              </w:rPr>
              <w:t>6</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病害株数</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w:t>
            </w:r>
            <w:r w:rsidRPr="005C39B1">
              <w:rPr>
                <w:rFonts w:ascii="宋体" w:hAnsi="宋体" w:hint="eastAsia"/>
                <w:kern w:val="0"/>
                <w:sz w:val="18"/>
                <w:szCs w:val="18"/>
              </w:rPr>
              <w:t>0</w:t>
            </w:r>
            <w:r w:rsidRPr="005C39B1">
              <w:rPr>
                <w:rFonts w:ascii="宋体" w:hAnsi="宋体"/>
                <w:kern w:val="0"/>
                <w:sz w:val="18"/>
                <w:szCs w:val="18"/>
              </w:rPr>
              <w:t>7</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病害发生率（％）</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w:t>
            </w:r>
            <w:r w:rsidRPr="005C39B1">
              <w:rPr>
                <w:rFonts w:ascii="宋体" w:hAnsi="宋体" w:hint="eastAsia"/>
                <w:kern w:val="0"/>
                <w:sz w:val="18"/>
                <w:szCs w:val="18"/>
              </w:rPr>
              <w:t>0</w:t>
            </w:r>
            <w:r w:rsidRPr="005C39B1">
              <w:rPr>
                <w:rFonts w:ascii="宋体" w:hAnsi="宋体"/>
                <w:kern w:val="0"/>
                <w:sz w:val="18"/>
                <w:szCs w:val="18"/>
              </w:rPr>
              <w:t>8</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虫害类型</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w:t>
            </w:r>
            <w:r w:rsidRPr="005C39B1">
              <w:rPr>
                <w:rFonts w:ascii="宋体" w:hAnsi="宋体" w:hint="eastAsia"/>
                <w:kern w:val="0"/>
                <w:sz w:val="18"/>
                <w:szCs w:val="18"/>
              </w:rPr>
              <w:t>0</w:t>
            </w:r>
            <w:r w:rsidRPr="005C39B1">
              <w:rPr>
                <w:rFonts w:ascii="宋体" w:hAnsi="宋体"/>
                <w:kern w:val="0"/>
                <w:sz w:val="18"/>
                <w:szCs w:val="18"/>
              </w:rPr>
              <w:t>9</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枯心苗数</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w:t>
            </w:r>
            <w:r w:rsidRPr="005C39B1">
              <w:rPr>
                <w:rFonts w:ascii="宋体" w:hAnsi="宋体" w:hint="eastAsia"/>
                <w:kern w:val="0"/>
                <w:sz w:val="18"/>
                <w:szCs w:val="18"/>
              </w:rPr>
              <w:t>10</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枯心率（％）</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3002011</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虫害株数</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3002012</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虫害率（％）</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3002013</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总节数</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3002014</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虫节数</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3002015</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虫节率（％）</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3002016</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断尾数</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3002017</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断尾率（％）</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3002018</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风折茎数</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3002019</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风折茎率（％）</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3002020</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倒伏程度</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3002021</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受灾程度</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3002999</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其他病虫害调查</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3003</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收获</w:t>
            </w:r>
            <w:r w:rsidRPr="005C39B1">
              <w:rPr>
                <w:rFonts w:ascii="宋体" w:hAnsi="宋体"/>
                <w:kern w:val="0"/>
                <w:sz w:val="18"/>
                <w:szCs w:val="18"/>
              </w:rPr>
              <w:t>数据</w:t>
            </w: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30030</w:t>
            </w:r>
            <w:r w:rsidRPr="005C39B1">
              <w:rPr>
                <w:rFonts w:ascii="宋体" w:hAnsi="宋体" w:hint="eastAsia"/>
                <w:kern w:val="0"/>
                <w:sz w:val="18"/>
                <w:szCs w:val="18"/>
              </w:rPr>
              <w:t>01</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砍收时间</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30030</w:t>
            </w:r>
            <w:r w:rsidRPr="005C39B1">
              <w:rPr>
                <w:rFonts w:ascii="宋体" w:hAnsi="宋体" w:hint="eastAsia"/>
                <w:kern w:val="0"/>
                <w:sz w:val="18"/>
                <w:szCs w:val="18"/>
              </w:rPr>
              <w:t>02</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kern w:val="0"/>
                <w:sz w:val="24"/>
                <w:szCs w:val="24"/>
              </w:rPr>
            </w:pPr>
            <w:r w:rsidRPr="005C39B1">
              <w:rPr>
                <w:rFonts w:ascii="宋体" w:hAnsi="宋体" w:hint="eastAsia"/>
                <w:kern w:val="0"/>
                <w:sz w:val="18"/>
                <w:szCs w:val="18"/>
              </w:rPr>
              <w:t>砍收方式</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30030</w:t>
            </w:r>
            <w:r w:rsidRPr="005C39B1">
              <w:rPr>
                <w:rFonts w:ascii="宋体" w:hAnsi="宋体" w:hint="eastAsia"/>
                <w:kern w:val="0"/>
                <w:sz w:val="18"/>
                <w:szCs w:val="18"/>
              </w:rPr>
              <w:t>03</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砍收作业价格（元/6</w:t>
            </w:r>
            <w:r w:rsidRPr="005C39B1">
              <w:rPr>
                <w:rFonts w:ascii="宋体" w:hAnsi="宋体"/>
                <w:kern w:val="0"/>
                <w:sz w:val="18"/>
                <w:szCs w:val="18"/>
              </w:rPr>
              <w:t>67</w:t>
            </w:r>
            <w:r w:rsidRPr="005C39B1">
              <w:rPr>
                <w:rFonts w:ascii="宋体" w:hAnsi="宋体"/>
                <w:kern w:val="0"/>
                <w:sz w:val="18"/>
                <w:szCs w:val="18"/>
                <w:vertAlign w:val="superscript"/>
              </w:rPr>
              <w:t xml:space="preserve"> </w:t>
            </w:r>
            <w:r w:rsidRPr="005C39B1">
              <w:rPr>
                <w:rFonts w:ascii="宋体" w:hAnsi="宋体"/>
                <w:kern w:val="0"/>
                <w:sz w:val="18"/>
                <w:szCs w:val="18"/>
              </w:rPr>
              <w:t>m</w:t>
            </w:r>
            <w:r w:rsidRPr="005C39B1">
              <w:rPr>
                <w:rFonts w:ascii="宋体" w:hAnsi="宋体"/>
                <w:kern w:val="0"/>
                <w:sz w:val="18"/>
                <w:szCs w:val="18"/>
                <w:vertAlign w:val="superscript"/>
              </w:rPr>
              <w:t>2</w:t>
            </w:r>
            <w:r w:rsidRPr="005C39B1">
              <w:rPr>
                <w:rFonts w:ascii="宋体" w:hAnsi="宋体" w:hint="eastAsia"/>
                <w:kern w:val="0"/>
                <w:sz w:val="18"/>
                <w:szCs w:val="18"/>
              </w:rPr>
              <w:t>；元/t）</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30030</w:t>
            </w:r>
            <w:r w:rsidRPr="005C39B1">
              <w:rPr>
                <w:rFonts w:ascii="宋体" w:hAnsi="宋体" w:hint="eastAsia"/>
                <w:kern w:val="0"/>
                <w:sz w:val="18"/>
                <w:szCs w:val="18"/>
              </w:rPr>
              <w:t>04</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实际过磅重量（t）</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30030</w:t>
            </w:r>
            <w:r w:rsidRPr="005C39B1">
              <w:rPr>
                <w:rFonts w:ascii="宋体" w:hAnsi="宋体" w:hint="eastAsia"/>
                <w:kern w:val="0"/>
                <w:sz w:val="18"/>
                <w:szCs w:val="18"/>
              </w:rPr>
              <w:t>05</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实际测产（t/6</w:t>
            </w:r>
            <w:r w:rsidRPr="005C39B1">
              <w:rPr>
                <w:rFonts w:ascii="宋体" w:hAnsi="宋体"/>
                <w:kern w:val="0"/>
                <w:sz w:val="18"/>
                <w:szCs w:val="18"/>
              </w:rPr>
              <w:t>67</w:t>
            </w:r>
            <w:r w:rsidRPr="005C39B1">
              <w:rPr>
                <w:rFonts w:ascii="宋体" w:hAnsi="宋体"/>
                <w:kern w:val="0"/>
                <w:sz w:val="18"/>
                <w:szCs w:val="18"/>
                <w:vertAlign w:val="superscript"/>
              </w:rPr>
              <w:t xml:space="preserve"> </w:t>
            </w:r>
            <w:r w:rsidRPr="005C39B1">
              <w:rPr>
                <w:rFonts w:ascii="宋体" w:hAnsi="宋体"/>
                <w:kern w:val="0"/>
                <w:sz w:val="18"/>
                <w:szCs w:val="18"/>
              </w:rPr>
              <w:t>m</w:t>
            </w:r>
            <w:r w:rsidRPr="005C39B1">
              <w:rPr>
                <w:rFonts w:ascii="宋体" w:hAnsi="宋体"/>
                <w:kern w:val="0"/>
                <w:sz w:val="18"/>
                <w:szCs w:val="18"/>
                <w:vertAlign w:val="superscript"/>
              </w:rPr>
              <w:t>2</w:t>
            </w:r>
            <w:r w:rsidRPr="005C39B1">
              <w:rPr>
                <w:rFonts w:ascii="宋体" w:hAnsi="宋体" w:hint="eastAsia"/>
                <w:kern w:val="0"/>
                <w:sz w:val="18"/>
                <w:szCs w:val="18"/>
              </w:rPr>
              <w:t>）</w:t>
            </w:r>
          </w:p>
        </w:tc>
      </w:tr>
      <w:tr w:rsidR="00220175" w:rsidRPr="005C39B1" w:rsidTr="00814FEF">
        <w:tc>
          <w:tcPr>
            <w:tcW w:w="475"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30030</w:t>
            </w:r>
            <w:r w:rsidRPr="005C39B1">
              <w:rPr>
                <w:rFonts w:ascii="宋体" w:hAnsi="宋体" w:hint="eastAsia"/>
                <w:kern w:val="0"/>
                <w:sz w:val="18"/>
                <w:szCs w:val="18"/>
              </w:rPr>
              <w:t>06</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砍收面积（m</w:t>
            </w:r>
            <w:r w:rsidRPr="005C39B1">
              <w:rPr>
                <w:rFonts w:ascii="宋体" w:hAnsi="宋体"/>
                <w:kern w:val="0"/>
                <w:sz w:val="18"/>
                <w:szCs w:val="18"/>
                <w:vertAlign w:val="superscript"/>
              </w:rPr>
              <w:t>2</w:t>
            </w:r>
            <w:r w:rsidRPr="005C39B1">
              <w:rPr>
                <w:rFonts w:ascii="宋体" w:hAnsi="宋体" w:hint="eastAsia"/>
                <w:kern w:val="0"/>
                <w:sz w:val="18"/>
                <w:szCs w:val="18"/>
              </w:rPr>
              <w:t>）</w:t>
            </w:r>
          </w:p>
        </w:tc>
      </w:tr>
      <w:tr w:rsidR="00220175" w:rsidRPr="005C39B1" w:rsidTr="00814FEF">
        <w:tc>
          <w:tcPr>
            <w:tcW w:w="475"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30030</w:t>
            </w:r>
            <w:r w:rsidRPr="005C39B1">
              <w:rPr>
                <w:rFonts w:ascii="宋体" w:hAnsi="宋体" w:hint="eastAsia"/>
                <w:kern w:val="0"/>
                <w:sz w:val="18"/>
                <w:szCs w:val="18"/>
              </w:rPr>
              <w:t>07</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单茎重（kg/条）</w:t>
            </w:r>
          </w:p>
        </w:tc>
      </w:tr>
      <w:tr w:rsidR="00220175" w:rsidRPr="005C39B1" w:rsidTr="00814FEF">
        <w:tc>
          <w:tcPr>
            <w:tcW w:w="475"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30030</w:t>
            </w:r>
            <w:r w:rsidRPr="005C39B1">
              <w:rPr>
                <w:rFonts w:ascii="宋体" w:hAnsi="宋体" w:hint="eastAsia"/>
                <w:kern w:val="0"/>
                <w:sz w:val="18"/>
                <w:szCs w:val="18"/>
              </w:rPr>
              <w:t>08</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单位面积甘蔗损耗率</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30030</w:t>
            </w:r>
            <w:r w:rsidRPr="005C39B1">
              <w:rPr>
                <w:rFonts w:ascii="宋体" w:hAnsi="宋体" w:hint="eastAsia"/>
                <w:kern w:val="0"/>
                <w:sz w:val="18"/>
                <w:szCs w:val="18"/>
              </w:rPr>
              <w:t>09</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单位面积蔗头破损率</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30030</w:t>
            </w:r>
            <w:r w:rsidRPr="005C39B1">
              <w:rPr>
                <w:rFonts w:ascii="宋体" w:hAnsi="宋体" w:hint="eastAsia"/>
                <w:kern w:val="0"/>
                <w:sz w:val="18"/>
                <w:szCs w:val="18"/>
              </w:rPr>
              <w:t>10</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平均甘蔗蔗糖分（％）</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30030</w:t>
            </w:r>
            <w:r w:rsidRPr="005C39B1">
              <w:rPr>
                <w:rFonts w:ascii="宋体" w:hAnsi="宋体" w:hint="eastAsia"/>
                <w:kern w:val="0"/>
                <w:sz w:val="18"/>
                <w:szCs w:val="18"/>
              </w:rPr>
              <w:t>11</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含糖量（t</w:t>
            </w:r>
            <w:r w:rsidRPr="005C39B1">
              <w:rPr>
                <w:rFonts w:ascii="宋体" w:hAnsi="宋体"/>
                <w:kern w:val="0"/>
                <w:sz w:val="18"/>
                <w:szCs w:val="18"/>
              </w:rPr>
              <w:t>/667</w:t>
            </w:r>
            <w:r w:rsidRPr="005C39B1">
              <w:rPr>
                <w:rFonts w:ascii="宋体" w:hAnsi="宋体"/>
                <w:kern w:val="0"/>
                <w:sz w:val="18"/>
                <w:szCs w:val="18"/>
                <w:vertAlign w:val="superscript"/>
              </w:rPr>
              <w:t xml:space="preserve"> </w:t>
            </w:r>
            <w:r w:rsidRPr="005C39B1">
              <w:rPr>
                <w:rFonts w:ascii="宋体" w:hAnsi="宋体"/>
                <w:kern w:val="0"/>
                <w:sz w:val="18"/>
                <w:szCs w:val="18"/>
              </w:rPr>
              <w:t>m</w:t>
            </w:r>
            <w:r w:rsidRPr="005C39B1">
              <w:rPr>
                <w:rFonts w:ascii="宋体" w:hAnsi="宋体"/>
                <w:kern w:val="0"/>
                <w:sz w:val="18"/>
                <w:szCs w:val="18"/>
                <w:vertAlign w:val="superscript"/>
              </w:rPr>
              <w:t>2</w:t>
            </w:r>
            <w:r w:rsidRPr="005C39B1">
              <w:rPr>
                <w:rFonts w:ascii="宋体" w:hAnsi="宋体" w:hint="eastAsia"/>
                <w:kern w:val="0"/>
                <w:sz w:val="18"/>
                <w:szCs w:val="18"/>
              </w:rPr>
              <w:t>）</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30030</w:t>
            </w:r>
            <w:r w:rsidRPr="005C39B1">
              <w:rPr>
                <w:rFonts w:ascii="宋体" w:hAnsi="宋体" w:hint="eastAsia"/>
                <w:kern w:val="0"/>
                <w:sz w:val="18"/>
                <w:szCs w:val="18"/>
              </w:rPr>
              <w:t>12</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每6</w:t>
            </w:r>
            <w:r w:rsidRPr="005C39B1">
              <w:rPr>
                <w:rFonts w:ascii="宋体" w:hAnsi="宋体"/>
                <w:kern w:val="0"/>
                <w:sz w:val="18"/>
                <w:szCs w:val="18"/>
              </w:rPr>
              <w:t>67</w:t>
            </w:r>
            <w:r w:rsidRPr="005C39B1">
              <w:rPr>
                <w:rFonts w:ascii="宋体" w:hAnsi="宋体"/>
                <w:kern w:val="0"/>
                <w:sz w:val="18"/>
                <w:szCs w:val="18"/>
                <w:vertAlign w:val="superscript"/>
              </w:rPr>
              <w:t xml:space="preserve"> </w:t>
            </w:r>
            <w:r w:rsidRPr="005C39B1">
              <w:rPr>
                <w:rFonts w:ascii="宋体" w:hAnsi="宋体"/>
                <w:kern w:val="0"/>
                <w:sz w:val="18"/>
                <w:szCs w:val="18"/>
              </w:rPr>
              <w:t>m</w:t>
            </w:r>
            <w:r w:rsidRPr="005C39B1">
              <w:rPr>
                <w:rFonts w:ascii="宋体" w:hAnsi="宋体"/>
                <w:kern w:val="0"/>
                <w:sz w:val="18"/>
                <w:szCs w:val="18"/>
                <w:vertAlign w:val="superscript"/>
              </w:rPr>
              <w:t>2</w:t>
            </w:r>
            <w:r w:rsidRPr="005C39B1">
              <w:rPr>
                <w:rFonts w:ascii="宋体" w:hAnsi="宋体" w:hint="eastAsia"/>
                <w:kern w:val="0"/>
                <w:sz w:val="18"/>
                <w:szCs w:val="18"/>
              </w:rPr>
              <w:t>产含糖量指数（％）</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30030</w:t>
            </w:r>
            <w:r w:rsidRPr="005C39B1">
              <w:rPr>
                <w:rFonts w:ascii="宋体" w:hAnsi="宋体" w:hint="eastAsia"/>
                <w:kern w:val="0"/>
                <w:sz w:val="18"/>
                <w:szCs w:val="18"/>
              </w:rPr>
              <w:t>13</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kern w:val="0"/>
                <w:sz w:val="18"/>
                <w:szCs w:val="18"/>
              </w:rPr>
              <w:t>机收留茬高度</w:t>
            </w:r>
            <w:r w:rsidRPr="005C39B1">
              <w:rPr>
                <w:rFonts w:ascii="宋体" w:hAnsi="宋体" w:hint="eastAsia"/>
                <w:kern w:val="0"/>
                <w:sz w:val="18"/>
                <w:szCs w:val="18"/>
              </w:rPr>
              <w:t>（cm）</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3003999</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kern w:val="0"/>
                <w:sz w:val="18"/>
                <w:szCs w:val="18"/>
              </w:rPr>
            </w:pPr>
            <w:r w:rsidRPr="005C39B1">
              <w:rPr>
                <w:rFonts w:hint="eastAsia"/>
                <w:kern w:val="0"/>
                <w:sz w:val="18"/>
                <w:szCs w:val="18"/>
              </w:rPr>
              <w:t>其他收获</w:t>
            </w:r>
            <w:r w:rsidRPr="005C39B1">
              <w:rPr>
                <w:kern w:val="0"/>
                <w:sz w:val="18"/>
                <w:szCs w:val="18"/>
              </w:rPr>
              <w:t>数据</w:t>
            </w: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3099</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其他甘蔗农业环境</w:t>
            </w: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r>
      <w:tr w:rsidR="00220175" w:rsidRPr="005C39B1" w:rsidTr="00814FEF">
        <w:tc>
          <w:tcPr>
            <w:tcW w:w="475" w:type="pct"/>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w:t>
            </w:r>
          </w:p>
        </w:tc>
        <w:tc>
          <w:tcPr>
            <w:tcW w:w="887"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农业环境</w:t>
            </w:r>
            <w:r w:rsidRPr="005C39B1">
              <w:rPr>
                <w:rFonts w:ascii="宋体" w:hAnsi="宋体"/>
                <w:kern w:val="0"/>
                <w:sz w:val="18"/>
                <w:szCs w:val="18"/>
              </w:rPr>
              <w:t>监测</w:t>
            </w:r>
          </w:p>
        </w:tc>
        <w:tc>
          <w:tcPr>
            <w:tcW w:w="113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220175" w:rsidRPr="005C39B1" w:rsidRDefault="00220175"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r>
      <w:tr w:rsidR="00220175" w:rsidRPr="005C39B1" w:rsidTr="00814FEF">
        <w:tc>
          <w:tcPr>
            <w:tcW w:w="475" w:type="pct"/>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4001</w:t>
            </w:r>
          </w:p>
        </w:tc>
        <w:tc>
          <w:tcPr>
            <w:tcW w:w="887"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气象</w:t>
            </w:r>
            <w:r w:rsidRPr="005C39B1">
              <w:rPr>
                <w:rFonts w:ascii="宋体" w:hAnsi="宋体"/>
                <w:kern w:val="0"/>
                <w:sz w:val="18"/>
                <w:szCs w:val="18"/>
              </w:rPr>
              <w:t>因子监测</w:t>
            </w:r>
          </w:p>
        </w:tc>
        <w:tc>
          <w:tcPr>
            <w:tcW w:w="2499" w:type="pct"/>
            <w:vAlign w:val="center"/>
          </w:tcPr>
          <w:p w:rsidR="00220175" w:rsidRPr="005C39B1" w:rsidRDefault="00220175" w:rsidP="00220175">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r>
    </w:tbl>
    <w:p w:rsidR="00814FEF" w:rsidRPr="005C39B1" w:rsidRDefault="00814FEF" w:rsidP="00814FEF">
      <w:pPr>
        <w:pStyle w:val="affffb"/>
        <w:spacing w:afterLines="50" w:after="156"/>
        <w:ind w:firstLineChars="0" w:firstLine="0"/>
        <w:jc w:val="center"/>
        <w:rPr>
          <w:rFonts w:ascii="黑体" w:eastAsia="黑体" w:hAnsi="黑体"/>
        </w:rPr>
      </w:pPr>
      <w:r w:rsidRPr="005C39B1">
        <w:rPr>
          <w:rFonts w:ascii="黑体" w:eastAsia="黑体" w:hAnsi="黑体" w:hint="eastAsia"/>
        </w:rPr>
        <w:lastRenderedPageBreak/>
        <w:t xml:space="preserve">表A.1 </w:t>
      </w:r>
      <w:r>
        <w:rPr>
          <w:rFonts w:ascii="黑体" w:eastAsia="黑体" w:hAnsi="黑体"/>
        </w:rPr>
        <w:t xml:space="preserve"> </w:t>
      </w:r>
      <w:r w:rsidRPr="005C39B1">
        <w:rPr>
          <w:rFonts w:ascii="黑体" w:eastAsia="黑体" w:hAnsi="黑体" w:hint="eastAsia"/>
        </w:rPr>
        <w:t>数字蔗田数据分类与编码表</w:t>
      </w:r>
      <w:r w:rsidRPr="005C39B1">
        <w:rPr>
          <w:rFonts w:hAnsi="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887"/>
        <w:gridCol w:w="1656"/>
        <w:gridCol w:w="2126"/>
        <w:gridCol w:w="4665"/>
      </w:tblGrid>
      <w:tr w:rsidR="00814FEF" w:rsidRPr="005C39B1" w:rsidTr="00814FEF">
        <w:tc>
          <w:tcPr>
            <w:tcW w:w="475" w:type="pct"/>
            <w:tcBorders>
              <w:bottom w:val="single" w:sz="8" w:space="0" w:color="auto"/>
            </w:tcBorders>
            <w:vAlign w:val="center"/>
          </w:tcPr>
          <w:p w:rsidR="00814FEF" w:rsidRPr="005C39B1" w:rsidRDefault="00814FEF" w:rsidP="00814FEF">
            <w:pPr>
              <w:widowControl/>
              <w:spacing w:line="240" w:lineRule="auto"/>
              <w:jc w:val="center"/>
              <w:rPr>
                <w:rFonts w:ascii="宋体" w:hAnsi="宋体" w:cs="宋体"/>
                <w:kern w:val="0"/>
                <w:sz w:val="18"/>
                <w:szCs w:val="18"/>
              </w:rPr>
            </w:pPr>
            <w:r w:rsidRPr="005C39B1">
              <w:rPr>
                <w:rFonts w:ascii="宋体" w:hAnsi="宋体" w:cs="宋体" w:hint="eastAsia"/>
                <w:kern w:val="0"/>
                <w:sz w:val="18"/>
                <w:szCs w:val="18"/>
              </w:rPr>
              <w:t>代码</w:t>
            </w:r>
          </w:p>
        </w:tc>
        <w:tc>
          <w:tcPr>
            <w:tcW w:w="887" w:type="pct"/>
            <w:tcBorders>
              <w:bottom w:val="single" w:sz="8" w:space="0" w:color="auto"/>
            </w:tcBorders>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一级类目</w:t>
            </w:r>
          </w:p>
        </w:tc>
        <w:tc>
          <w:tcPr>
            <w:tcW w:w="1139" w:type="pct"/>
            <w:tcBorders>
              <w:bottom w:val="single" w:sz="8" w:space="0" w:color="auto"/>
            </w:tcBorders>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二级类目</w:t>
            </w:r>
          </w:p>
        </w:tc>
        <w:tc>
          <w:tcPr>
            <w:tcW w:w="2499" w:type="pct"/>
            <w:tcBorders>
              <w:bottom w:val="single" w:sz="8" w:space="0" w:color="auto"/>
            </w:tcBorders>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三级类目</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40010</w:t>
            </w:r>
            <w:r w:rsidRPr="005C39B1">
              <w:rPr>
                <w:rFonts w:ascii="宋体" w:hAnsi="宋体" w:hint="eastAsia"/>
                <w:kern w:val="0"/>
                <w:sz w:val="18"/>
                <w:szCs w:val="18"/>
              </w:rPr>
              <w:t>01</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日降雨量（mm）</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40010</w:t>
            </w:r>
            <w:r w:rsidRPr="005C39B1">
              <w:rPr>
                <w:rFonts w:ascii="宋体" w:hAnsi="宋体" w:hint="eastAsia"/>
                <w:kern w:val="0"/>
                <w:sz w:val="18"/>
                <w:szCs w:val="18"/>
              </w:rPr>
              <w:t>02</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气温（℃）</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40010</w:t>
            </w:r>
            <w:r w:rsidRPr="005C39B1">
              <w:rPr>
                <w:rFonts w:ascii="宋体" w:hAnsi="宋体" w:hint="eastAsia"/>
                <w:kern w:val="0"/>
                <w:sz w:val="18"/>
                <w:szCs w:val="18"/>
              </w:rPr>
              <w:t>03</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日照光度（L</w:t>
            </w:r>
            <w:r w:rsidRPr="005C39B1">
              <w:rPr>
                <w:rFonts w:ascii="宋体" w:hAnsi="宋体"/>
                <w:kern w:val="0"/>
                <w:sz w:val="18"/>
                <w:szCs w:val="18"/>
              </w:rPr>
              <w:t>x</w:t>
            </w:r>
            <w:r w:rsidRPr="005C39B1">
              <w:rPr>
                <w:rFonts w:ascii="宋体" w:hAnsi="宋体" w:hint="eastAsia"/>
                <w:kern w:val="0"/>
                <w:sz w:val="18"/>
                <w:szCs w:val="18"/>
              </w:rPr>
              <w:t>）</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40010</w:t>
            </w:r>
            <w:r w:rsidRPr="005C39B1">
              <w:rPr>
                <w:rFonts w:ascii="宋体" w:hAnsi="宋体" w:hint="eastAsia"/>
                <w:kern w:val="0"/>
                <w:sz w:val="18"/>
                <w:szCs w:val="18"/>
              </w:rPr>
              <w:t>04</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日照时数（h）</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40010</w:t>
            </w:r>
            <w:r w:rsidRPr="005C39B1">
              <w:rPr>
                <w:rFonts w:ascii="宋体" w:hAnsi="宋体" w:hint="eastAsia"/>
                <w:kern w:val="0"/>
                <w:sz w:val="18"/>
                <w:szCs w:val="18"/>
              </w:rPr>
              <w:t>0</w:t>
            </w:r>
            <w:r w:rsidRPr="005C39B1">
              <w:rPr>
                <w:rFonts w:ascii="宋体" w:hAnsi="宋体"/>
                <w:kern w:val="0"/>
                <w:sz w:val="18"/>
                <w:szCs w:val="18"/>
              </w:rPr>
              <w:t>5</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太阳辐射（MJ/</w:t>
            </w:r>
            <w:r w:rsidRPr="005C39B1">
              <w:rPr>
                <w:rFonts w:ascii="宋体" w:hAnsi="宋体"/>
                <w:kern w:val="0"/>
                <w:sz w:val="18"/>
                <w:szCs w:val="18"/>
              </w:rPr>
              <w:t>m</w:t>
            </w:r>
            <w:r w:rsidRPr="005C39B1">
              <w:rPr>
                <w:rFonts w:ascii="宋体" w:hAnsi="宋体"/>
                <w:kern w:val="0"/>
                <w:sz w:val="18"/>
                <w:szCs w:val="18"/>
                <w:vertAlign w:val="superscript"/>
              </w:rPr>
              <w:t>2</w:t>
            </w:r>
            <w:r w:rsidRPr="005C39B1">
              <w:rPr>
                <w:rFonts w:ascii="宋体" w:hAnsi="宋体" w:hint="eastAsia"/>
                <w:kern w:val="0"/>
                <w:sz w:val="18"/>
                <w:szCs w:val="18"/>
              </w:rPr>
              <w:t>）</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40010</w:t>
            </w:r>
            <w:r w:rsidRPr="005C39B1">
              <w:rPr>
                <w:rFonts w:ascii="宋体" w:hAnsi="宋体" w:hint="eastAsia"/>
                <w:kern w:val="0"/>
                <w:sz w:val="18"/>
                <w:szCs w:val="18"/>
              </w:rPr>
              <w:t>06</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空气湿度（％）</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40010</w:t>
            </w:r>
            <w:r w:rsidRPr="005C39B1">
              <w:rPr>
                <w:rFonts w:ascii="宋体" w:hAnsi="宋体" w:hint="eastAsia"/>
                <w:kern w:val="0"/>
                <w:sz w:val="18"/>
                <w:szCs w:val="18"/>
              </w:rPr>
              <w:t>0</w:t>
            </w:r>
            <w:r w:rsidRPr="005C39B1">
              <w:rPr>
                <w:rFonts w:ascii="宋体" w:hAnsi="宋体"/>
                <w:kern w:val="0"/>
                <w:sz w:val="18"/>
                <w:szCs w:val="18"/>
              </w:rPr>
              <w:t>7</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风向</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40010</w:t>
            </w:r>
            <w:r w:rsidRPr="005C39B1">
              <w:rPr>
                <w:rFonts w:ascii="宋体" w:hAnsi="宋体" w:hint="eastAsia"/>
                <w:kern w:val="0"/>
                <w:sz w:val="18"/>
                <w:szCs w:val="18"/>
              </w:rPr>
              <w:t>0</w:t>
            </w:r>
            <w:r w:rsidRPr="005C39B1">
              <w:rPr>
                <w:rFonts w:ascii="宋体" w:hAnsi="宋体"/>
                <w:kern w:val="0"/>
                <w:sz w:val="18"/>
                <w:szCs w:val="18"/>
              </w:rPr>
              <w:t>8</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风速（m/s）</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40010</w:t>
            </w:r>
            <w:r w:rsidRPr="005C39B1">
              <w:rPr>
                <w:rFonts w:ascii="宋体" w:hAnsi="宋体" w:hint="eastAsia"/>
                <w:kern w:val="0"/>
                <w:sz w:val="18"/>
                <w:szCs w:val="18"/>
              </w:rPr>
              <w:t>09</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二氧化碳浓度（％）</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40010</w:t>
            </w:r>
            <w:r w:rsidRPr="005C39B1">
              <w:rPr>
                <w:rFonts w:ascii="宋体" w:hAnsi="宋体" w:hint="eastAsia"/>
                <w:kern w:val="0"/>
                <w:sz w:val="18"/>
                <w:szCs w:val="18"/>
              </w:rPr>
              <w:t>10</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日积温℃</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40010</w:t>
            </w:r>
            <w:r w:rsidRPr="005C39B1">
              <w:rPr>
                <w:rFonts w:ascii="宋体" w:hAnsi="宋体" w:hint="eastAsia"/>
                <w:kern w:val="0"/>
                <w:sz w:val="18"/>
                <w:szCs w:val="18"/>
              </w:rPr>
              <w:t>11</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年积温℃</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40010</w:t>
            </w:r>
            <w:r w:rsidRPr="005C39B1">
              <w:rPr>
                <w:rFonts w:ascii="宋体" w:hAnsi="宋体" w:hint="eastAsia"/>
                <w:kern w:val="0"/>
                <w:sz w:val="18"/>
                <w:szCs w:val="18"/>
              </w:rPr>
              <w:t>12</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年降水量（mm）</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40010</w:t>
            </w:r>
            <w:r w:rsidRPr="005C39B1">
              <w:rPr>
                <w:rFonts w:ascii="宋体" w:hAnsi="宋体" w:hint="eastAsia"/>
                <w:kern w:val="0"/>
                <w:sz w:val="18"/>
                <w:szCs w:val="18"/>
              </w:rPr>
              <w:t>1</w:t>
            </w:r>
            <w:r w:rsidRPr="005C39B1">
              <w:rPr>
                <w:rFonts w:ascii="宋体" w:hAnsi="宋体"/>
                <w:kern w:val="0"/>
                <w:sz w:val="18"/>
                <w:szCs w:val="18"/>
              </w:rPr>
              <w:t>3</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萎焉系数</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4001014</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甘蔗吸碳固碳</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4001</w:t>
            </w:r>
            <w:r w:rsidRPr="005C39B1">
              <w:rPr>
                <w:rFonts w:ascii="宋体" w:hAnsi="宋体"/>
                <w:kern w:val="0"/>
                <w:sz w:val="18"/>
                <w:szCs w:val="18"/>
              </w:rPr>
              <w:t>999</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其他气象</w:t>
            </w:r>
            <w:r w:rsidRPr="005C39B1">
              <w:rPr>
                <w:rFonts w:ascii="宋体" w:hAnsi="宋体"/>
                <w:kern w:val="0"/>
                <w:sz w:val="18"/>
                <w:szCs w:val="18"/>
              </w:rPr>
              <w:t>因子监测</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4002</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土壤墒情监测</w:t>
            </w: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4002001</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设备编号</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4002002</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土壤环境</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4002003</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观测土层的深度</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4002004</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记录时间</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w:t>
            </w:r>
            <w:r w:rsidRPr="005C39B1">
              <w:rPr>
                <w:rFonts w:ascii="宋体" w:hAnsi="宋体" w:hint="eastAsia"/>
                <w:kern w:val="0"/>
                <w:sz w:val="18"/>
                <w:szCs w:val="18"/>
              </w:rPr>
              <w:t>05</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土壤湿度</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w:t>
            </w:r>
            <w:r w:rsidRPr="005C39B1">
              <w:rPr>
                <w:rFonts w:ascii="宋体" w:hAnsi="宋体" w:hint="eastAsia"/>
                <w:kern w:val="0"/>
                <w:sz w:val="18"/>
                <w:szCs w:val="18"/>
              </w:rPr>
              <w:t>06</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土壤温度</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w:t>
            </w:r>
            <w:r w:rsidRPr="005C39B1">
              <w:rPr>
                <w:rFonts w:ascii="宋体" w:hAnsi="宋体" w:hint="eastAsia"/>
                <w:kern w:val="0"/>
                <w:sz w:val="18"/>
                <w:szCs w:val="18"/>
              </w:rPr>
              <w:t>07</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土壤含氮量（全氮）</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w:t>
            </w:r>
            <w:r w:rsidRPr="005C39B1">
              <w:rPr>
                <w:rFonts w:ascii="宋体" w:hAnsi="宋体" w:hint="eastAsia"/>
                <w:kern w:val="0"/>
                <w:sz w:val="18"/>
                <w:szCs w:val="18"/>
              </w:rPr>
              <w:t>08</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土壤含钾量（有效钾）</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4002009</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土壤含磷量（有效磷）</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w:t>
            </w:r>
            <w:r w:rsidRPr="005C39B1">
              <w:rPr>
                <w:rFonts w:ascii="宋体" w:hAnsi="宋体" w:hint="eastAsia"/>
                <w:kern w:val="0"/>
                <w:sz w:val="18"/>
                <w:szCs w:val="18"/>
              </w:rPr>
              <w:t>10</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土壤含氧量</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w:t>
            </w:r>
            <w:r w:rsidRPr="005C39B1">
              <w:rPr>
                <w:rFonts w:ascii="宋体" w:hAnsi="宋体" w:hint="eastAsia"/>
                <w:kern w:val="0"/>
                <w:sz w:val="18"/>
                <w:szCs w:val="18"/>
              </w:rPr>
              <w:t>11</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土壤</w:t>
            </w:r>
            <w:r w:rsidRPr="005C39B1">
              <w:rPr>
                <w:rFonts w:ascii="宋体" w:hAnsi="宋体"/>
                <w:kern w:val="0"/>
                <w:sz w:val="18"/>
                <w:szCs w:val="18"/>
              </w:rPr>
              <w:t>p</w:t>
            </w:r>
            <w:r w:rsidRPr="005C39B1">
              <w:rPr>
                <w:rFonts w:ascii="宋体" w:hAnsi="宋体" w:hint="eastAsia"/>
                <w:kern w:val="0"/>
                <w:sz w:val="18"/>
                <w:szCs w:val="18"/>
              </w:rPr>
              <w:t>H值</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w:t>
            </w:r>
            <w:r w:rsidRPr="005C39B1">
              <w:rPr>
                <w:rFonts w:ascii="宋体" w:hAnsi="宋体" w:hint="eastAsia"/>
                <w:kern w:val="0"/>
                <w:sz w:val="18"/>
                <w:szCs w:val="18"/>
              </w:rPr>
              <w:t>12</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土壤有机质</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w:t>
            </w:r>
            <w:r w:rsidRPr="005C39B1">
              <w:rPr>
                <w:rFonts w:ascii="宋体" w:hAnsi="宋体" w:hint="eastAsia"/>
                <w:kern w:val="0"/>
                <w:sz w:val="18"/>
                <w:szCs w:val="18"/>
              </w:rPr>
              <w:t>13</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离子浓度</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4002014</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风干土含水量</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w:t>
            </w:r>
            <w:r w:rsidRPr="005C39B1">
              <w:rPr>
                <w:rFonts w:ascii="宋体" w:hAnsi="宋体" w:hint="eastAsia"/>
                <w:kern w:val="0"/>
                <w:sz w:val="18"/>
                <w:szCs w:val="18"/>
              </w:rPr>
              <w:t>1</w:t>
            </w:r>
            <w:r w:rsidRPr="005C39B1">
              <w:rPr>
                <w:rFonts w:ascii="宋体" w:hAnsi="宋体"/>
                <w:kern w:val="0"/>
                <w:sz w:val="18"/>
                <w:szCs w:val="18"/>
              </w:rPr>
              <w:t>5</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饱和含水量</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w:t>
            </w:r>
            <w:r w:rsidRPr="005C39B1">
              <w:rPr>
                <w:rFonts w:ascii="宋体" w:hAnsi="宋体" w:hint="eastAsia"/>
                <w:kern w:val="0"/>
                <w:sz w:val="18"/>
                <w:szCs w:val="18"/>
              </w:rPr>
              <w:t>16</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田间持水量</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w:t>
            </w:r>
            <w:r w:rsidRPr="005C39B1">
              <w:rPr>
                <w:rFonts w:ascii="宋体" w:hAnsi="宋体" w:hint="eastAsia"/>
                <w:kern w:val="0"/>
                <w:sz w:val="18"/>
                <w:szCs w:val="18"/>
              </w:rPr>
              <w:t>17</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土壤含铁量</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400201</w:t>
            </w:r>
            <w:r w:rsidRPr="005C39B1">
              <w:rPr>
                <w:rFonts w:ascii="宋体" w:hAnsi="宋体" w:hint="eastAsia"/>
                <w:kern w:val="0"/>
                <w:sz w:val="18"/>
                <w:szCs w:val="18"/>
              </w:rPr>
              <w:t>8</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土壤含锰量</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w:t>
            </w:r>
            <w:r w:rsidRPr="005C39B1">
              <w:rPr>
                <w:rFonts w:ascii="宋体" w:hAnsi="宋体" w:hint="eastAsia"/>
                <w:kern w:val="0"/>
                <w:sz w:val="18"/>
                <w:szCs w:val="18"/>
              </w:rPr>
              <w:t>19</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土壤质地</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w:t>
            </w:r>
            <w:r w:rsidRPr="005C39B1">
              <w:rPr>
                <w:rFonts w:ascii="宋体" w:hAnsi="宋体" w:hint="eastAsia"/>
                <w:kern w:val="0"/>
                <w:sz w:val="18"/>
                <w:szCs w:val="18"/>
              </w:rPr>
              <w:t>20</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土壤类型</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40020</w:t>
            </w:r>
            <w:r w:rsidRPr="005C39B1">
              <w:rPr>
                <w:rFonts w:ascii="宋体" w:hAnsi="宋体" w:hint="eastAsia"/>
                <w:kern w:val="0"/>
                <w:sz w:val="18"/>
                <w:szCs w:val="18"/>
              </w:rPr>
              <w:t>21</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pPr>
            <w:r w:rsidRPr="005C39B1">
              <w:rPr>
                <w:rFonts w:ascii="宋体" w:hAnsi="宋体" w:hint="eastAsia"/>
                <w:kern w:val="0"/>
                <w:sz w:val="18"/>
                <w:szCs w:val="18"/>
              </w:rPr>
              <w:t>土壤容重（</w:t>
            </w:r>
            <w:r w:rsidRPr="005C39B1">
              <w:rPr>
                <w:rFonts w:ascii="宋体" w:hAnsi="宋体"/>
                <w:kern w:val="0"/>
                <w:sz w:val="18"/>
                <w:szCs w:val="18"/>
              </w:rPr>
              <w:t>g</w:t>
            </w:r>
            <w:r w:rsidRPr="005C39B1">
              <w:rPr>
                <w:rFonts w:ascii="宋体" w:hAnsi="宋体" w:hint="eastAsia"/>
                <w:kern w:val="0"/>
                <w:sz w:val="18"/>
                <w:szCs w:val="18"/>
              </w:rPr>
              <w:t>/</w:t>
            </w:r>
            <w:r w:rsidRPr="005C39B1">
              <w:rPr>
                <w:rFonts w:ascii="宋体" w:hAnsi="宋体"/>
                <w:kern w:val="0"/>
                <w:sz w:val="18"/>
                <w:szCs w:val="18"/>
              </w:rPr>
              <w:t>cm</w:t>
            </w:r>
            <w:r w:rsidRPr="005C39B1">
              <w:rPr>
                <w:rFonts w:ascii="宋体" w:hAnsi="宋体"/>
                <w:kern w:val="0"/>
                <w:sz w:val="18"/>
                <w:szCs w:val="18"/>
                <w:vertAlign w:val="superscript"/>
              </w:rPr>
              <w:t>3</w:t>
            </w:r>
            <w:r w:rsidRPr="005C39B1">
              <w:rPr>
                <w:rFonts w:ascii="宋体" w:hAnsi="宋体" w:hint="eastAsia"/>
                <w:kern w:val="0"/>
                <w:sz w:val="18"/>
                <w:szCs w:val="18"/>
              </w:rPr>
              <w:t>）</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4002022</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土壤微生物菌测定</w:t>
            </w:r>
          </w:p>
        </w:tc>
      </w:tr>
      <w:tr w:rsidR="00814FEF" w:rsidRPr="005C39B1" w:rsidTr="00814FEF">
        <w:tc>
          <w:tcPr>
            <w:tcW w:w="475" w:type="pct"/>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40029</w:t>
            </w:r>
            <w:r w:rsidRPr="005C39B1">
              <w:rPr>
                <w:rFonts w:ascii="宋体" w:hAnsi="宋体" w:hint="eastAsia"/>
                <w:kern w:val="0"/>
                <w:sz w:val="18"/>
                <w:szCs w:val="18"/>
              </w:rPr>
              <w:t>99</w:t>
            </w:r>
          </w:p>
        </w:tc>
        <w:tc>
          <w:tcPr>
            <w:tcW w:w="887"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814FEF" w:rsidRPr="005C39B1" w:rsidRDefault="00814FEF" w:rsidP="00814FEF">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其他土壤墒情监测</w:t>
            </w:r>
          </w:p>
        </w:tc>
      </w:tr>
    </w:tbl>
    <w:p w:rsidR="00404EAD" w:rsidRPr="005C39B1" w:rsidRDefault="00404EAD" w:rsidP="00404EAD">
      <w:pPr>
        <w:pStyle w:val="affffb"/>
        <w:spacing w:afterLines="50" w:after="156"/>
        <w:ind w:firstLineChars="0" w:firstLine="0"/>
        <w:jc w:val="center"/>
        <w:rPr>
          <w:rFonts w:ascii="黑体" w:eastAsia="黑体" w:hAnsi="黑体"/>
        </w:rPr>
      </w:pPr>
      <w:r w:rsidRPr="005C39B1">
        <w:rPr>
          <w:rFonts w:ascii="黑体" w:eastAsia="黑体" w:hAnsi="黑体" w:hint="eastAsia"/>
        </w:rPr>
        <w:lastRenderedPageBreak/>
        <w:t xml:space="preserve">表A.1 </w:t>
      </w:r>
      <w:r>
        <w:rPr>
          <w:rFonts w:ascii="黑体" w:eastAsia="黑体" w:hAnsi="黑体"/>
        </w:rPr>
        <w:t xml:space="preserve"> </w:t>
      </w:r>
      <w:r w:rsidRPr="005C39B1">
        <w:rPr>
          <w:rFonts w:ascii="黑体" w:eastAsia="黑体" w:hAnsi="黑体" w:hint="eastAsia"/>
        </w:rPr>
        <w:t>数字蔗田数据分类与编码表</w:t>
      </w:r>
      <w:r w:rsidRPr="005C39B1">
        <w:rPr>
          <w:rFonts w:hAnsi="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887"/>
        <w:gridCol w:w="1656"/>
        <w:gridCol w:w="2126"/>
        <w:gridCol w:w="4665"/>
      </w:tblGrid>
      <w:tr w:rsidR="00404EAD" w:rsidRPr="005C39B1" w:rsidTr="006808E6">
        <w:tc>
          <w:tcPr>
            <w:tcW w:w="475" w:type="pct"/>
            <w:tcBorders>
              <w:bottom w:val="single" w:sz="8" w:space="0" w:color="auto"/>
            </w:tcBorders>
            <w:vAlign w:val="center"/>
          </w:tcPr>
          <w:p w:rsidR="00404EAD" w:rsidRPr="005C39B1" w:rsidRDefault="00404EAD" w:rsidP="006808E6">
            <w:pPr>
              <w:widowControl/>
              <w:spacing w:line="240" w:lineRule="auto"/>
              <w:jc w:val="center"/>
              <w:rPr>
                <w:rFonts w:ascii="宋体" w:hAnsi="宋体" w:cs="宋体"/>
                <w:kern w:val="0"/>
                <w:sz w:val="18"/>
                <w:szCs w:val="18"/>
              </w:rPr>
            </w:pPr>
            <w:r w:rsidRPr="005C39B1">
              <w:rPr>
                <w:rFonts w:ascii="宋体" w:hAnsi="宋体" w:cs="宋体" w:hint="eastAsia"/>
                <w:kern w:val="0"/>
                <w:sz w:val="18"/>
                <w:szCs w:val="18"/>
              </w:rPr>
              <w:t>代码</w:t>
            </w:r>
          </w:p>
        </w:tc>
        <w:tc>
          <w:tcPr>
            <w:tcW w:w="887" w:type="pct"/>
            <w:tcBorders>
              <w:bottom w:val="single" w:sz="8" w:space="0" w:color="auto"/>
            </w:tcBorders>
            <w:vAlign w:val="center"/>
          </w:tcPr>
          <w:p w:rsidR="00404EAD" w:rsidRPr="005C39B1" w:rsidRDefault="00404EAD" w:rsidP="006808E6">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一级类目</w:t>
            </w:r>
          </w:p>
        </w:tc>
        <w:tc>
          <w:tcPr>
            <w:tcW w:w="1139" w:type="pct"/>
            <w:tcBorders>
              <w:bottom w:val="single" w:sz="8" w:space="0" w:color="auto"/>
            </w:tcBorders>
            <w:vAlign w:val="center"/>
          </w:tcPr>
          <w:p w:rsidR="00404EAD" w:rsidRPr="005C39B1" w:rsidRDefault="00404EAD" w:rsidP="006808E6">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二级类目</w:t>
            </w:r>
          </w:p>
        </w:tc>
        <w:tc>
          <w:tcPr>
            <w:tcW w:w="2499" w:type="pct"/>
            <w:tcBorders>
              <w:bottom w:val="single" w:sz="8" w:space="0" w:color="auto"/>
            </w:tcBorders>
            <w:vAlign w:val="center"/>
          </w:tcPr>
          <w:p w:rsidR="00404EAD" w:rsidRPr="005C39B1" w:rsidRDefault="00404EAD" w:rsidP="006808E6">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三级类目</w:t>
            </w:r>
          </w:p>
        </w:tc>
      </w:tr>
      <w:tr w:rsidR="00404EAD" w:rsidRPr="005C39B1" w:rsidTr="006808E6">
        <w:tc>
          <w:tcPr>
            <w:tcW w:w="475" w:type="pct"/>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kern w:val="0"/>
                <w:sz w:val="18"/>
                <w:szCs w:val="18"/>
              </w:rPr>
              <w:t>4003</w:t>
            </w:r>
          </w:p>
        </w:tc>
        <w:tc>
          <w:tcPr>
            <w:tcW w:w="887"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hint="eastAsia"/>
                <w:kern w:val="0"/>
                <w:sz w:val="18"/>
                <w:szCs w:val="18"/>
              </w:rPr>
              <w:t>遥感影像监测</w:t>
            </w:r>
          </w:p>
        </w:tc>
        <w:tc>
          <w:tcPr>
            <w:tcW w:w="249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r>
      <w:tr w:rsidR="00404EAD" w:rsidRPr="005C39B1" w:rsidTr="006808E6">
        <w:tc>
          <w:tcPr>
            <w:tcW w:w="475" w:type="pct"/>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kern w:val="0"/>
                <w:sz w:val="18"/>
                <w:szCs w:val="18"/>
              </w:rPr>
              <w:t>40030</w:t>
            </w:r>
            <w:r w:rsidRPr="00404EAD">
              <w:rPr>
                <w:rFonts w:ascii="宋体" w:hAnsi="宋体" w:hint="eastAsia"/>
                <w:kern w:val="0"/>
                <w:sz w:val="18"/>
                <w:szCs w:val="18"/>
              </w:rPr>
              <w:t>01</w:t>
            </w:r>
          </w:p>
        </w:tc>
        <w:tc>
          <w:tcPr>
            <w:tcW w:w="887"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hint="eastAsia"/>
                <w:kern w:val="0"/>
                <w:sz w:val="18"/>
                <w:szCs w:val="18"/>
              </w:rPr>
              <w:t>无人机遥感传感器类型</w:t>
            </w:r>
          </w:p>
        </w:tc>
      </w:tr>
      <w:tr w:rsidR="00404EAD" w:rsidRPr="005C39B1" w:rsidTr="006808E6">
        <w:tc>
          <w:tcPr>
            <w:tcW w:w="475" w:type="pct"/>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kern w:val="0"/>
                <w:sz w:val="18"/>
                <w:szCs w:val="18"/>
              </w:rPr>
              <w:t>40030</w:t>
            </w:r>
            <w:r w:rsidRPr="00404EAD">
              <w:rPr>
                <w:rFonts w:ascii="宋体" w:hAnsi="宋体" w:hint="eastAsia"/>
                <w:kern w:val="0"/>
                <w:sz w:val="18"/>
                <w:szCs w:val="18"/>
              </w:rPr>
              <w:t>02</w:t>
            </w:r>
          </w:p>
        </w:tc>
        <w:tc>
          <w:tcPr>
            <w:tcW w:w="887"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hint="eastAsia"/>
                <w:kern w:val="0"/>
                <w:sz w:val="18"/>
                <w:szCs w:val="18"/>
              </w:rPr>
              <w:t>无人机遥感传感器型号</w:t>
            </w:r>
          </w:p>
        </w:tc>
      </w:tr>
      <w:tr w:rsidR="00404EAD" w:rsidRPr="005C39B1" w:rsidTr="006808E6">
        <w:tc>
          <w:tcPr>
            <w:tcW w:w="475" w:type="pct"/>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kern w:val="0"/>
                <w:sz w:val="18"/>
                <w:szCs w:val="18"/>
              </w:rPr>
              <w:t>40030</w:t>
            </w:r>
            <w:r w:rsidRPr="00404EAD">
              <w:rPr>
                <w:rFonts w:ascii="宋体" w:hAnsi="宋体" w:hint="eastAsia"/>
                <w:kern w:val="0"/>
                <w:sz w:val="18"/>
                <w:szCs w:val="18"/>
              </w:rPr>
              <w:t>03</w:t>
            </w:r>
          </w:p>
        </w:tc>
        <w:tc>
          <w:tcPr>
            <w:tcW w:w="887"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hint="eastAsia"/>
                <w:kern w:val="0"/>
                <w:sz w:val="18"/>
                <w:szCs w:val="18"/>
              </w:rPr>
              <w:t>无人机遥感传感器成像尺寸</w:t>
            </w:r>
          </w:p>
        </w:tc>
      </w:tr>
      <w:tr w:rsidR="00404EAD" w:rsidRPr="005C39B1" w:rsidTr="006808E6">
        <w:tc>
          <w:tcPr>
            <w:tcW w:w="475" w:type="pct"/>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kern w:val="0"/>
                <w:sz w:val="18"/>
                <w:szCs w:val="18"/>
              </w:rPr>
              <w:t>40030</w:t>
            </w:r>
            <w:r w:rsidRPr="00404EAD">
              <w:rPr>
                <w:rFonts w:ascii="宋体" w:hAnsi="宋体" w:hint="eastAsia"/>
                <w:kern w:val="0"/>
                <w:sz w:val="18"/>
                <w:szCs w:val="18"/>
              </w:rPr>
              <w:t>04</w:t>
            </w:r>
          </w:p>
        </w:tc>
        <w:tc>
          <w:tcPr>
            <w:tcW w:w="887"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hint="eastAsia"/>
                <w:kern w:val="0"/>
                <w:sz w:val="18"/>
                <w:szCs w:val="18"/>
              </w:rPr>
              <w:t>无人机遥感传感器水平视角（HFOV，单位°)</w:t>
            </w:r>
          </w:p>
        </w:tc>
      </w:tr>
      <w:tr w:rsidR="00404EAD" w:rsidRPr="005C39B1" w:rsidTr="006808E6">
        <w:tc>
          <w:tcPr>
            <w:tcW w:w="475" w:type="pct"/>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kern w:val="0"/>
                <w:sz w:val="18"/>
                <w:szCs w:val="18"/>
              </w:rPr>
              <w:t>40030</w:t>
            </w:r>
            <w:r w:rsidRPr="00404EAD">
              <w:rPr>
                <w:rFonts w:ascii="宋体" w:hAnsi="宋体" w:hint="eastAsia"/>
                <w:kern w:val="0"/>
                <w:sz w:val="18"/>
                <w:szCs w:val="18"/>
              </w:rPr>
              <w:t>05</w:t>
            </w:r>
          </w:p>
        </w:tc>
        <w:tc>
          <w:tcPr>
            <w:tcW w:w="887"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hint="eastAsia"/>
                <w:kern w:val="0"/>
                <w:sz w:val="18"/>
                <w:szCs w:val="18"/>
              </w:rPr>
              <w:t>传感器120</w:t>
            </w:r>
            <w:r w:rsidRPr="00404EAD">
              <w:rPr>
                <w:rFonts w:ascii="宋体" w:hAnsi="宋体"/>
                <w:kern w:val="0"/>
                <w:sz w:val="18"/>
                <w:szCs w:val="18"/>
                <w:vertAlign w:val="superscript"/>
              </w:rPr>
              <w:t xml:space="preserve"> </w:t>
            </w:r>
            <w:r w:rsidRPr="00404EAD">
              <w:rPr>
                <w:rFonts w:ascii="宋体" w:hAnsi="宋体" w:hint="eastAsia"/>
                <w:kern w:val="0"/>
                <w:sz w:val="18"/>
                <w:szCs w:val="18"/>
              </w:rPr>
              <w:t>m高度下的地面分辨率（GSD，单位cm）</w:t>
            </w:r>
          </w:p>
        </w:tc>
      </w:tr>
      <w:tr w:rsidR="00404EAD" w:rsidRPr="005C39B1" w:rsidTr="006808E6">
        <w:tc>
          <w:tcPr>
            <w:tcW w:w="475" w:type="pct"/>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kern w:val="0"/>
                <w:sz w:val="18"/>
                <w:szCs w:val="18"/>
              </w:rPr>
              <w:t>40030</w:t>
            </w:r>
            <w:r w:rsidRPr="00404EAD">
              <w:rPr>
                <w:rFonts w:ascii="宋体" w:hAnsi="宋体" w:hint="eastAsia"/>
                <w:kern w:val="0"/>
                <w:sz w:val="18"/>
                <w:szCs w:val="18"/>
              </w:rPr>
              <w:t>06</w:t>
            </w:r>
          </w:p>
        </w:tc>
        <w:tc>
          <w:tcPr>
            <w:tcW w:w="887"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hint="eastAsia"/>
                <w:kern w:val="0"/>
                <w:sz w:val="18"/>
                <w:szCs w:val="18"/>
              </w:rPr>
              <w:t>无人机飞行高度（m）</w:t>
            </w:r>
          </w:p>
        </w:tc>
      </w:tr>
      <w:tr w:rsidR="00404EAD" w:rsidRPr="005C39B1" w:rsidTr="006808E6">
        <w:tc>
          <w:tcPr>
            <w:tcW w:w="475"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kern w:val="0"/>
                <w:sz w:val="18"/>
                <w:szCs w:val="18"/>
              </w:rPr>
              <w:t>40030</w:t>
            </w:r>
            <w:r w:rsidRPr="00404EAD">
              <w:rPr>
                <w:rFonts w:ascii="宋体" w:hAnsi="宋体" w:hint="eastAsia"/>
                <w:kern w:val="0"/>
                <w:sz w:val="18"/>
                <w:szCs w:val="18"/>
              </w:rPr>
              <w:t>07</w:t>
            </w:r>
          </w:p>
        </w:tc>
        <w:tc>
          <w:tcPr>
            <w:tcW w:w="887"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hint="eastAsia"/>
                <w:kern w:val="0"/>
                <w:sz w:val="18"/>
                <w:szCs w:val="18"/>
              </w:rPr>
              <w:t>无人机飞行速度（m/s）</w:t>
            </w:r>
          </w:p>
        </w:tc>
      </w:tr>
      <w:tr w:rsidR="00404EAD" w:rsidRPr="005C39B1" w:rsidTr="006808E6">
        <w:tc>
          <w:tcPr>
            <w:tcW w:w="475"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kern w:val="0"/>
                <w:sz w:val="18"/>
                <w:szCs w:val="18"/>
              </w:rPr>
              <w:t>40030</w:t>
            </w:r>
            <w:r w:rsidRPr="00404EAD">
              <w:rPr>
                <w:rFonts w:ascii="宋体" w:hAnsi="宋体" w:hint="eastAsia"/>
                <w:kern w:val="0"/>
                <w:sz w:val="18"/>
                <w:szCs w:val="18"/>
              </w:rPr>
              <w:t>08</w:t>
            </w:r>
          </w:p>
        </w:tc>
        <w:tc>
          <w:tcPr>
            <w:tcW w:w="887"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hint="eastAsia"/>
                <w:kern w:val="0"/>
                <w:sz w:val="18"/>
                <w:szCs w:val="18"/>
              </w:rPr>
              <w:t>无人机航向重叠度（％）</w:t>
            </w:r>
          </w:p>
        </w:tc>
      </w:tr>
      <w:tr w:rsidR="00404EAD" w:rsidRPr="005C39B1" w:rsidTr="006808E6">
        <w:tc>
          <w:tcPr>
            <w:tcW w:w="475"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kern w:val="0"/>
                <w:sz w:val="18"/>
                <w:szCs w:val="18"/>
              </w:rPr>
              <w:t>40030</w:t>
            </w:r>
            <w:r w:rsidRPr="00404EAD">
              <w:rPr>
                <w:rFonts w:ascii="宋体" w:hAnsi="宋体" w:hint="eastAsia"/>
                <w:kern w:val="0"/>
                <w:sz w:val="18"/>
                <w:szCs w:val="18"/>
              </w:rPr>
              <w:t>09</w:t>
            </w:r>
          </w:p>
        </w:tc>
        <w:tc>
          <w:tcPr>
            <w:tcW w:w="887"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hint="eastAsia"/>
                <w:kern w:val="0"/>
                <w:sz w:val="18"/>
                <w:szCs w:val="18"/>
              </w:rPr>
              <w:t>无人机旁向重叠度（％）</w:t>
            </w:r>
          </w:p>
        </w:tc>
      </w:tr>
      <w:tr w:rsidR="00404EAD" w:rsidRPr="005C39B1" w:rsidTr="006808E6">
        <w:tc>
          <w:tcPr>
            <w:tcW w:w="475" w:type="pct"/>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kern w:val="0"/>
                <w:sz w:val="18"/>
                <w:szCs w:val="18"/>
              </w:rPr>
              <w:t>40030</w:t>
            </w:r>
            <w:r w:rsidRPr="00404EAD">
              <w:rPr>
                <w:rFonts w:ascii="宋体" w:hAnsi="宋体" w:hint="eastAsia"/>
                <w:kern w:val="0"/>
                <w:sz w:val="18"/>
                <w:szCs w:val="18"/>
              </w:rPr>
              <w:t>10</w:t>
            </w:r>
          </w:p>
        </w:tc>
        <w:tc>
          <w:tcPr>
            <w:tcW w:w="887"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pPr>
            <w:r w:rsidRPr="00404EAD">
              <w:rPr>
                <w:rFonts w:ascii="宋体" w:hAnsi="宋体" w:hint="eastAsia"/>
                <w:kern w:val="0"/>
                <w:sz w:val="18"/>
                <w:szCs w:val="18"/>
              </w:rPr>
              <w:t>拍摄频率</w:t>
            </w:r>
          </w:p>
        </w:tc>
      </w:tr>
      <w:tr w:rsidR="00404EAD" w:rsidRPr="005C39B1" w:rsidTr="006808E6">
        <w:tc>
          <w:tcPr>
            <w:tcW w:w="475" w:type="pct"/>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kern w:val="0"/>
                <w:sz w:val="18"/>
                <w:szCs w:val="18"/>
              </w:rPr>
              <w:t>40030</w:t>
            </w:r>
            <w:r w:rsidRPr="00404EAD">
              <w:rPr>
                <w:rFonts w:ascii="宋体" w:hAnsi="宋体" w:hint="eastAsia"/>
                <w:kern w:val="0"/>
                <w:sz w:val="18"/>
                <w:szCs w:val="18"/>
              </w:rPr>
              <w:t>11</w:t>
            </w:r>
          </w:p>
        </w:tc>
        <w:tc>
          <w:tcPr>
            <w:tcW w:w="887"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404EAD" w:rsidRDefault="00404EAD"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404EAD">
              <w:rPr>
                <w:rFonts w:ascii="宋体" w:hAnsi="宋体" w:hint="eastAsia"/>
                <w:kern w:val="0"/>
                <w:sz w:val="18"/>
                <w:szCs w:val="18"/>
              </w:rPr>
              <w:t>拍摄数量</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12</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拍摄时间</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13</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拍摄时天气</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14</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拍摄地点</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15</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拍摄面积</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16</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卫星传感器类型-3月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400301</w:t>
            </w:r>
            <w:r w:rsidRPr="005C39B1">
              <w:rPr>
                <w:rFonts w:ascii="宋体" w:hAnsi="宋体" w:hint="eastAsia"/>
                <w:kern w:val="0"/>
                <w:sz w:val="18"/>
                <w:szCs w:val="18"/>
              </w:rPr>
              <w:t>7</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成像日期-3月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18</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植被指数NDVI-3月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19</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卫星传感器类型-4月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20</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成像日期-4月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21</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植被指数NDVI-4月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22</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卫星传感器类型-5月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23</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成像日期-5月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24</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植被指数NDVI-5月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25</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卫星传感器类型-6月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26</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成像日期-6月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4003027</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植被指数NDVI-6月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4003028</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卫星传感器类型-7月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4003029</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成像日期-7月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4003030</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植被指数NDVI-7月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4003031</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卫星传感器类型-8月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32</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成像日期-8月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33</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植被指数NDVI-8月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34</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卫星传感器类型-9月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35</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成像日期-9月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36</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植被指数NDVI-9月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37</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卫星传感器类型-10月</w:t>
            </w:r>
          </w:p>
        </w:tc>
      </w:tr>
      <w:tr w:rsidR="00404EAD" w:rsidRPr="005C39B1" w:rsidTr="006808E6">
        <w:tc>
          <w:tcPr>
            <w:tcW w:w="475" w:type="pct"/>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kern w:val="0"/>
                <w:sz w:val="18"/>
                <w:szCs w:val="18"/>
              </w:rPr>
              <w:t>40030</w:t>
            </w:r>
            <w:r w:rsidRPr="005C39B1">
              <w:rPr>
                <w:rFonts w:ascii="宋体" w:hAnsi="宋体" w:hint="eastAsia"/>
                <w:kern w:val="0"/>
                <w:sz w:val="18"/>
                <w:szCs w:val="18"/>
              </w:rPr>
              <w:t>38</w:t>
            </w:r>
          </w:p>
        </w:tc>
        <w:tc>
          <w:tcPr>
            <w:tcW w:w="887"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404EAD" w:rsidRPr="005C39B1" w:rsidRDefault="00404EAD" w:rsidP="00404EAD">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5C39B1">
              <w:rPr>
                <w:rFonts w:ascii="宋体" w:hAnsi="宋体" w:hint="eastAsia"/>
                <w:kern w:val="0"/>
                <w:sz w:val="18"/>
                <w:szCs w:val="18"/>
              </w:rPr>
              <w:t>成像日期-10月</w:t>
            </w:r>
          </w:p>
        </w:tc>
      </w:tr>
    </w:tbl>
    <w:p w:rsidR="00FD5238" w:rsidRPr="005C39B1" w:rsidRDefault="00FD5238" w:rsidP="00FD5238">
      <w:pPr>
        <w:pStyle w:val="affffb"/>
        <w:spacing w:afterLines="50" w:after="156"/>
        <w:ind w:firstLineChars="0" w:firstLine="0"/>
        <w:jc w:val="center"/>
        <w:rPr>
          <w:rFonts w:ascii="黑体" w:eastAsia="黑体" w:hAnsi="黑体"/>
        </w:rPr>
      </w:pPr>
      <w:r w:rsidRPr="005C39B1">
        <w:rPr>
          <w:rFonts w:ascii="黑体" w:eastAsia="黑体" w:hAnsi="黑体" w:hint="eastAsia"/>
        </w:rPr>
        <w:lastRenderedPageBreak/>
        <w:t xml:space="preserve">表A.1 </w:t>
      </w:r>
      <w:r>
        <w:rPr>
          <w:rFonts w:ascii="黑体" w:eastAsia="黑体" w:hAnsi="黑体"/>
        </w:rPr>
        <w:t xml:space="preserve"> </w:t>
      </w:r>
      <w:r w:rsidRPr="005C39B1">
        <w:rPr>
          <w:rFonts w:ascii="黑体" w:eastAsia="黑体" w:hAnsi="黑体" w:hint="eastAsia"/>
        </w:rPr>
        <w:t>数字蔗田数据分类与编码表</w:t>
      </w:r>
      <w:r w:rsidRPr="005C39B1">
        <w:rPr>
          <w:rFonts w:hAnsi="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887"/>
        <w:gridCol w:w="1656"/>
        <w:gridCol w:w="2126"/>
        <w:gridCol w:w="4665"/>
      </w:tblGrid>
      <w:tr w:rsidR="00FD5238" w:rsidRPr="005C39B1" w:rsidTr="006808E6">
        <w:tc>
          <w:tcPr>
            <w:tcW w:w="475" w:type="pct"/>
            <w:tcBorders>
              <w:bottom w:val="single" w:sz="8" w:space="0" w:color="auto"/>
            </w:tcBorders>
            <w:vAlign w:val="center"/>
          </w:tcPr>
          <w:p w:rsidR="00FD5238" w:rsidRPr="005C39B1" w:rsidRDefault="00FD5238" w:rsidP="006808E6">
            <w:pPr>
              <w:widowControl/>
              <w:spacing w:line="240" w:lineRule="auto"/>
              <w:jc w:val="center"/>
              <w:rPr>
                <w:rFonts w:ascii="宋体" w:hAnsi="宋体" w:cs="宋体"/>
                <w:kern w:val="0"/>
                <w:sz w:val="18"/>
                <w:szCs w:val="18"/>
              </w:rPr>
            </w:pPr>
            <w:r w:rsidRPr="005C39B1">
              <w:rPr>
                <w:rFonts w:ascii="宋体" w:hAnsi="宋体" w:cs="宋体" w:hint="eastAsia"/>
                <w:kern w:val="0"/>
                <w:sz w:val="18"/>
                <w:szCs w:val="18"/>
              </w:rPr>
              <w:t>代码</w:t>
            </w:r>
          </w:p>
        </w:tc>
        <w:tc>
          <w:tcPr>
            <w:tcW w:w="887" w:type="pct"/>
            <w:tcBorders>
              <w:bottom w:val="single" w:sz="8" w:space="0" w:color="auto"/>
            </w:tcBorders>
            <w:vAlign w:val="center"/>
          </w:tcPr>
          <w:p w:rsidR="00FD5238" w:rsidRPr="005C39B1" w:rsidRDefault="00FD5238" w:rsidP="006808E6">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一级类目</w:t>
            </w:r>
          </w:p>
        </w:tc>
        <w:tc>
          <w:tcPr>
            <w:tcW w:w="1139" w:type="pct"/>
            <w:tcBorders>
              <w:bottom w:val="single" w:sz="8" w:space="0" w:color="auto"/>
            </w:tcBorders>
            <w:vAlign w:val="center"/>
          </w:tcPr>
          <w:p w:rsidR="00FD5238" w:rsidRPr="005C39B1" w:rsidRDefault="00FD5238" w:rsidP="006808E6">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二级类目</w:t>
            </w:r>
          </w:p>
        </w:tc>
        <w:tc>
          <w:tcPr>
            <w:tcW w:w="2499" w:type="pct"/>
            <w:tcBorders>
              <w:bottom w:val="single" w:sz="8" w:space="0" w:color="auto"/>
            </w:tcBorders>
            <w:vAlign w:val="center"/>
          </w:tcPr>
          <w:p w:rsidR="00FD5238" w:rsidRPr="005C39B1" w:rsidRDefault="00FD5238" w:rsidP="006808E6">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sidRPr="005C39B1">
              <w:rPr>
                <w:rFonts w:ascii="宋体" w:hAnsi="宋体" w:hint="eastAsia"/>
                <w:kern w:val="0"/>
                <w:sz w:val="18"/>
                <w:szCs w:val="18"/>
              </w:rPr>
              <w:t>三级类目</w:t>
            </w:r>
          </w:p>
        </w:tc>
      </w:tr>
      <w:tr w:rsidR="00FD5238" w:rsidRPr="005C39B1" w:rsidTr="006808E6">
        <w:tc>
          <w:tcPr>
            <w:tcW w:w="475" w:type="pct"/>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kern w:val="0"/>
                <w:sz w:val="18"/>
                <w:szCs w:val="18"/>
              </w:rPr>
              <w:t>4003039</w:t>
            </w:r>
          </w:p>
        </w:tc>
        <w:tc>
          <w:tcPr>
            <w:tcW w:w="887"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hint="eastAsia"/>
                <w:kern w:val="0"/>
                <w:sz w:val="18"/>
                <w:szCs w:val="18"/>
              </w:rPr>
              <w:t>卫星传感器类型-11月</w:t>
            </w:r>
          </w:p>
        </w:tc>
      </w:tr>
      <w:tr w:rsidR="00FD5238" w:rsidRPr="005C39B1" w:rsidTr="006808E6">
        <w:tc>
          <w:tcPr>
            <w:tcW w:w="475" w:type="pct"/>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kern w:val="0"/>
                <w:sz w:val="18"/>
                <w:szCs w:val="18"/>
              </w:rPr>
              <w:t>40030</w:t>
            </w:r>
            <w:r w:rsidRPr="00FD5238">
              <w:rPr>
                <w:rFonts w:ascii="宋体" w:hAnsi="宋体" w:hint="eastAsia"/>
                <w:kern w:val="0"/>
                <w:sz w:val="18"/>
                <w:szCs w:val="18"/>
              </w:rPr>
              <w:t>4</w:t>
            </w:r>
            <w:r w:rsidRPr="00FD5238">
              <w:rPr>
                <w:rFonts w:ascii="宋体" w:hAnsi="宋体"/>
                <w:kern w:val="0"/>
                <w:sz w:val="18"/>
                <w:szCs w:val="18"/>
              </w:rPr>
              <w:t>0</w:t>
            </w:r>
          </w:p>
        </w:tc>
        <w:tc>
          <w:tcPr>
            <w:tcW w:w="887"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hint="eastAsia"/>
                <w:kern w:val="0"/>
                <w:sz w:val="18"/>
                <w:szCs w:val="18"/>
              </w:rPr>
              <w:t>成像日期-11月</w:t>
            </w:r>
          </w:p>
        </w:tc>
      </w:tr>
      <w:tr w:rsidR="00FD5238" w:rsidRPr="005C39B1" w:rsidTr="006808E6">
        <w:tc>
          <w:tcPr>
            <w:tcW w:w="475" w:type="pct"/>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kern w:val="0"/>
                <w:sz w:val="18"/>
                <w:szCs w:val="18"/>
              </w:rPr>
              <w:t>40030</w:t>
            </w:r>
            <w:r w:rsidRPr="00FD5238">
              <w:rPr>
                <w:rFonts w:ascii="宋体" w:hAnsi="宋体" w:hint="eastAsia"/>
                <w:kern w:val="0"/>
                <w:sz w:val="18"/>
                <w:szCs w:val="18"/>
              </w:rPr>
              <w:t>4</w:t>
            </w:r>
            <w:r w:rsidRPr="00FD5238">
              <w:rPr>
                <w:rFonts w:ascii="宋体" w:hAnsi="宋体"/>
                <w:kern w:val="0"/>
                <w:sz w:val="18"/>
                <w:szCs w:val="18"/>
              </w:rPr>
              <w:t>1</w:t>
            </w:r>
          </w:p>
        </w:tc>
        <w:tc>
          <w:tcPr>
            <w:tcW w:w="887"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hint="eastAsia"/>
                <w:kern w:val="0"/>
                <w:sz w:val="18"/>
                <w:szCs w:val="18"/>
              </w:rPr>
              <w:t>植被指数NDVI-11月</w:t>
            </w:r>
          </w:p>
        </w:tc>
      </w:tr>
      <w:tr w:rsidR="00FD5238" w:rsidRPr="005C39B1" w:rsidTr="006808E6">
        <w:tc>
          <w:tcPr>
            <w:tcW w:w="475" w:type="pct"/>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kern w:val="0"/>
                <w:sz w:val="18"/>
                <w:szCs w:val="18"/>
              </w:rPr>
              <w:t>40030</w:t>
            </w:r>
            <w:r w:rsidRPr="00FD5238">
              <w:rPr>
                <w:rFonts w:ascii="宋体" w:hAnsi="宋体" w:hint="eastAsia"/>
                <w:kern w:val="0"/>
                <w:sz w:val="18"/>
                <w:szCs w:val="18"/>
              </w:rPr>
              <w:t>4</w:t>
            </w:r>
            <w:r w:rsidRPr="00FD5238">
              <w:rPr>
                <w:rFonts w:ascii="宋体" w:hAnsi="宋体"/>
                <w:kern w:val="0"/>
                <w:sz w:val="18"/>
                <w:szCs w:val="18"/>
              </w:rPr>
              <w:t>2</w:t>
            </w:r>
          </w:p>
        </w:tc>
        <w:tc>
          <w:tcPr>
            <w:tcW w:w="887"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hint="eastAsia"/>
                <w:kern w:val="0"/>
                <w:sz w:val="18"/>
                <w:szCs w:val="18"/>
              </w:rPr>
              <w:t>卫星传感器类型-12月</w:t>
            </w:r>
          </w:p>
        </w:tc>
      </w:tr>
      <w:tr w:rsidR="00FD5238" w:rsidRPr="005C39B1" w:rsidTr="006808E6">
        <w:tc>
          <w:tcPr>
            <w:tcW w:w="475" w:type="pct"/>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kern w:val="0"/>
                <w:sz w:val="18"/>
                <w:szCs w:val="18"/>
              </w:rPr>
              <w:t>40030</w:t>
            </w:r>
            <w:r w:rsidRPr="00FD5238">
              <w:rPr>
                <w:rFonts w:ascii="宋体" w:hAnsi="宋体" w:hint="eastAsia"/>
                <w:kern w:val="0"/>
                <w:sz w:val="18"/>
                <w:szCs w:val="18"/>
              </w:rPr>
              <w:t>4</w:t>
            </w:r>
            <w:r w:rsidRPr="00FD5238">
              <w:rPr>
                <w:rFonts w:ascii="宋体" w:hAnsi="宋体"/>
                <w:kern w:val="0"/>
                <w:sz w:val="18"/>
                <w:szCs w:val="18"/>
              </w:rPr>
              <w:t>3</w:t>
            </w:r>
          </w:p>
        </w:tc>
        <w:tc>
          <w:tcPr>
            <w:tcW w:w="887"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hint="eastAsia"/>
                <w:kern w:val="0"/>
                <w:sz w:val="18"/>
                <w:szCs w:val="18"/>
              </w:rPr>
              <w:t>成像日期-12月</w:t>
            </w:r>
          </w:p>
        </w:tc>
      </w:tr>
      <w:tr w:rsidR="00FD5238" w:rsidRPr="005C39B1" w:rsidTr="006808E6">
        <w:tc>
          <w:tcPr>
            <w:tcW w:w="475" w:type="pct"/>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kern w:val="0"/>
                <w:sz w:val="18"/>
                <w:szCs w:val="18"/>
              </w:rPr>
              <w:t>40030</w:t>
            </w:r>
            <w:r w:rsidRPr="00FD5238">
              <w:rPr>
                <w:rFonts w:ascii="宋体" w:hAnsi="宋体" w:hint="eastAsia"/>
                <w:kern w:val="0"/>
                <w:sz w:val="18"/>
                <w:szCs w:val="18"/>
              </w:rPr>
              <w:t>4</w:t>
            </w:r>
            <w:r w:rsidRPr="00FD5238">
              <w:rPr>
                <w:rFonts w:ascii="宋体" w:hAnsi="宋体"/>
                <w:kern w:val="0"/>
                <w:sz w:val="18"/>
                <w:szCs w:val="18"/>
              </w:rPr>
              <w:t>4</w:t>
            </w:r>
          </w:p>
        </w:tc>
        <w:tc>
          <w:tcPr>
            <w:tcW w:w="887"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hint="eastAsia"/>
                <w:kern w:val="0"/>
                <w:sz w:val="18"/>
                <w:szCs w:val="18"/>
              </w:rPr>
              <w:t>植被指数NDVI-12月</w:t>
            </w:r>
          </w:p>
        </w:tc>
      </w:tr>
      <w:tr w:rsidR="00FD5238" w:rsidRPr="005C39B1" w:rsidTr="006808E6">
        <w:tc>
          <w:tcPr>
            <w:tcW w:w="475" w:type="pct"/>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kern w:val="0"/>
                <w:sz w:val="18"/>
                <w:szCs w:val="18"/>
              </w:rPr>
              <w:t>40030</w:t>
            </w:r>
            <w:r w:rsidRPr="00FD5238">
              <w:rPr>
                <w:rFonts w:ascii="宋体" w:hAnsi="宋体" w:hint="eastAsia"/>
                <w:kern w:val="0"/>
                <w:sz w:val="18"/>
                <w:szCs w:val="18"/>
              </w:rPr>
              <w:t>4</w:t>
            </w:r>
            <w:r w:rsidRPr="00FD5238">
              <w:rPr>
                <w:rFonts w:ascii="宋体" w:hAnsi="宋体"/>
                <w:kern w:val="0"/>
                <w:sz w:val="18"/>
                <w:szCs w:val="18"/>
              </w:rPr>
              <w:t>5</w:t>
            </w:r>
          </w:p>
        </w:tc>
        <w:tc>
          <w:tcPr>
            <w:tcW w:w="887"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hint="eastAsia"/>
                <w:kern w:val="0"/>
                <w:sz w:val="18"/>
                <w:szCs w:val="18"/>
              </w:rPr>
              <w:t>卫星传感器类型-1月</w:t>
            </w:r>
          </w:p>
        </w:tc>
      </w:tr>
      <w:tr w:rsidR="00FD5238" w:rsidRPr="005C39B1" w:rsidTr="006808E6">
        <w:tc>
          <w:tcPr>
            <w:tcW w:w="475" w:type="pct"/>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kern w:val="0"/>
                <w:sz w:val="18"/>
                <w:szCs w:val="18"/>
              </w:rPr>
              <w:t>40030</w:t>
            </w:r>
            <w:r w:rsidRPr="00FD5238">
              <w:rPr>
                <w:rFonts w:ascii="宋体" w:hAnsi="宋体" w:hint="eastAsia"/>
                <w:kern w:val="0"/>
                <w:sz w:val="18"/>
                <w:szCs w:val="18"/>
              </w:rPr>
              <w:t>4</w:t>
            </w:r>
            <w:r w:rsidRPr="00FD5238">
              <w:rPr>
                <w:rFonts w:ascii="宋体" w:hAnsi="宋体"/>
                <w:kern w:val="0"/>
                <w:sz w:val="18"/>
                <w:szCs w:val="18"/>
              </w:rPr>
              <w:t>6</w:t>
            </w:r>
          </w:p>
        </w:tc>
        <w:tc>
          <w:tcPr>
            <w:tcW w:w="887"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hint="eastAsia"/>
                <w:kern w:val="0"/>
                <w:sz w:val="18"/>
                <w:szCs w:val="18"/>
              </w:rPr>
              <w:t>成像日期-1月</w:t>
            </w:r>
          </w:p>
        </w:tc>
      </w:tr>
      <w:tr w:rsidR="00FD5238" w:rsidRPr="005C39B1" w:rsidTr="006808E6">
        <w:tc>
          <w:tcPr>
            <w:tcW w:w="475" w:type="pct"/>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kern w:val="0"/>
                <w:sz w:val="18"/>
                <w:szCs w:val="18"/>
              </w:rPr>
              <w:t>40030</w:t>
            </w:r>
            <w:r w:rsidRPr="00FD5238">
              <w:rPr>
                <w:rFonts w:ascii="宋体" w:hAnsi="宋体" w:hint="eastAsia"/>
                <w:kern w:val="0"/>
                <w:sz w:val="18"/>
                <w:szCs w:val="18"/>
              </w:rPr>
              <w:t>4</w:t>
            </w:r>
            <w:r w:rsidRPr="00FD5238">
              <w:rPr>
                <w:rFonts w:ascii="宋体" w:hAnsi="宋体"/>
                <w:kern w:val="0"/>
                <w:sz w:val="18"/>
                <w:szCs w:val="18"/>
              </w:rPr>
              <w:t>7</w:t>
            </w:r>
          </w:p>
        </w:tc>
        <w:tc>
          <w:tcPr>
            <w:tcW w:w="887"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hint="eastAsia"/>
                <w:kern w:val="0"/>
                <w:sz w:val="18"/>
                <w:szCs w:val="18"/>
              </w:rPr>
              <w:t>植被指数NDVI-1月</w:t>
            </w:r>
          </w:p>
        </w:tc>
      </w:tr>
      <w:tr w:rsidR="00FD5238" w:rsidRPr="005C39B1" w:rsidTr="006808E6">
        <w:tc>
          <w:tcPr>
            <w:tcW w:w="475" w:type="pct"/>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kern w:val="0"/>
                <w:sz w:val="18"/>
                <w:szCs w:val="18"/>
              </w:rPr>
              <w:t>40030</w:t>
            </w:r>
            <w:r w:rsidRPr="00FD5238">
              <w:rPr>
                <w:rFonts w:ascii="宋体" w:hAnsi="宋体" w:hint="eastAsia"/>
                <w:kern w:val="0"/>
                <w:sz w:val="18"/>
                <w:szCs w:val="18"/>
              </w:rPr>
              <w:t>4</w:t>
            </w:r>
            <w:r w:rsidRPr="00FD5238">
              <w:rPr>
                <w:rFonts w:ascii="宋体" w:hAnsi="宋体"/>
                <w:kern w:val="0"/>
                <w:sz w:val="18"/>
                <w:szCs w:val="18"/>
              </w:rPr>
              <w:t>8</w:t>
            </w:r>
          </w:p>
        </w:tc>
        <w:tc>
          <w:tcPr>
            <w:tcW w:w="887"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hint="eastAsia"/>
                <w:kern w:val="0"/>
                <w:sz w:val="18"/>
                <w:szCs w:val="18"/>
              </w:rPr>
              <w:t>卫星传感器类型-2月</w:t>
            </w:r>
          </w:p>
        </w:tc>
      </w:tr>
      <w:tr w:rsidR="00FD5238" w:rsidRPr="005C39B1" w:rsidTr="006808E6">
        <w:tc>
          <w:tcPr>
            <w:tcW w:w="475" w:type="pct"/>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kern w:val="0"/>
                <w:sz w:val="18"/>
                <w:szCs w:val="18"/>
              </w:rPr>
              <w:t>4003049</w:t>
            </w:r>
          </w:p>
        </w:tc>
        <w:tc>
          <w:tcPr>
            <w:tcW w:w="887"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hint="eastAsia"/>
                <w:kern w:val="0"/>
                <w:sz w:val="18"/>
                <w:szCs w:val="18"/>
              </w:rPr>
              <w:t>成像日期-2月</w:t>
            </w:r>
          </w:p>
        </w:tc>
      </w:tr>
      <w:tr w:rsidR="00FD5238" w:rsidRPr="005C39B1" w:rsidTr="006808E6">
        <w:tc>
          <w:tcPr>
            <w:tcW w:w="475" w:type="pct"/>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kern w:val="0"/>
                <w:sz w:val="18"/>
                <w:szCs w:val="18"/>
              </w:rPr>
              <w:t>40030</w:t>
            </w:r>
            <w:r w:rsidRPr="00FD5238">
              <w:rPr>
                <w:rFonts w:ascii="宋体" w:hAnsi="宋体" w:hint="eastAsia"/>
                <w:kern w:val="0"/>
                <w:sz w:val="18"/>
                <w:szCs w:val="18"/>
              </w:rPr>
              <w:t>5</w:t>
            </w:r>
            <w:r w:rsidRPr="00FD5238">
              <w:rPr>
                <w:rFonts w:ascii="宋体" w:hAnsi="宋体"/>
                <w:kern w:val="0"/>
                <w:sz w:val="18"/>
                <w:szCs w:val="18"/>
              </w:rPr>
              <w:t>0</w:t>
            </w:r>
          </w:p>
        </w:tc>
        <w:tc>
          <w:tcPr>
            <w:tcW w:w="887"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hint="eastAsia"/>
                <w:kern w:val="0"/>
                <w:sz w:val="18"/>
                <w:szCs w:val="18"/>
              </w:rPr>
              <w:t>植被指数NDVI-2月</w:t>
            </w:r>
          </w:p>
        </w:tc>
      </w:tr>
      <w:tr w:rsidR="00FD5238" w:rsidRPr="005C39B1" w:rsidTr="006808E6">
        <w:tc>
          <w:tcPr>
            <w:tcW w:w="475" w:type="pct"/>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kern w:val="0"/>
                <w:sz w:val="18"/>
                <w:szCs w:val="18"/>
              </w:rPr>
              <w:t>40039</w:t>
            </w:r>
            <w:r w:rsidRPr="00FD5238">
              <w:rPr>
                <w:rFonts w:ascii="宋体" w:hAnsi="宋体" w:hint="eastAsia"/>
                <w:kern w:val="0"/>
                <w:sz w:val="18"/>
                <w:szCs w:val="18"/>
              </w:rPr>
              <w:t>99</w:t>
            </w:r>
          </w:p>
        </w:tc>
        <w:tc>
          <w:tcPr>
            <w:tcW w:w="887"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249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hint="eastAsia"/>
                <w:kern w:val="0"/>
                <w:sz w:val="18"/>
                <w:szCs w:val="18"/>
              </w:rPr>
              <w:t>其他遥感影像监测</w:t>
            </w:r>
          </w:p>
        </w:tc>
      </w:tr>
      <w:tr w:rsidR="00FD5238" w:rsidRPr="005C39B1" w:rsidTr="006808E6">
        <w:tc>
          <w:tcPr>
            <w:tcW w:w="475" w:type="pct"/>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kern w:val="0"/>
                <w:sz w:val="18"/>
                <w:szCs w:val="18"/>
              </w:rPr>
              <w:t>4099</w:t>
            </w:r>
          </w:p>
        </w:tc>
        <w:tc>
          <w:tcPr>
            <w:tcW w:w="887"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c>
          <w:tcPr>
            <w:tcW w:w="113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r w:rsidRPr="00FD5238">
              <w:rPr>
                <w:rFonts w:ascii="宋体" w:hAnsi="宋体" w:hint="eastAsia"/>
                <w:kern w:val="0"/>
                <w:sz w:val="18"/>
                <w:szCs w:val="18"/>
              </w:rPr>
              <w:t>其他农业环境</w:t>
            </w:r>
            <w:r w:rsidRPr="00FD5238">
              <w:rPr>
                <w:rFonts w:ascii="宋体" w:hAnsi="宋体"/>
                <w:kern w:val="0"/>
                <w:sz w:val="18"/>
                <w:szCs w:val="18"/>
              </w:rPr>
              <w:t>监测</w:t>
            </w:r>
          </w:p>
        </w:tc>
        <w:tc>
          <w:tcPr>
            <w:tcW w:w="2499" w:type="pct"/>
            <w:vAlign w:val="center"/>
          </w:tcPr>
          <w:p w:rsidR="00FD5238" w:rsidRPr="00FD5238" w:rsidRDefault="00FD5238" w:rsidP="006808E6">
            <w:pPr>
              <w:widowControl/>
              <w:tabs>
                <w:tab w:val="center" w:pos="4201"/>
                <w:tab w:val="right" w:leader="dot" w:pos="9298"/>
              </w:tabs>
              <w:autoSpaceDE w:val="0"/>
              <w:autoSpaceDN w:val="0"/>
              <w:adjustRightInd/>
              <w:spacing w:line="240" w:lineRule="auto"/>
              <w:jc w:val="left"/>
              <w:rPr>
                <w:rFonts w:ascii="宋体" w:hAnsi="宋体"/>
                <w:kern w:val="0"/>
                <w:sz w:val="18"/>
                <w:szCs w:val="18"/>
              </w:rPr>
            </w:pPr>
          </w:p>
        </w:tc>
      </w:tr>
    </w:tbl>
    <w:p w:rsidR="00FD5238" w:rsidRDefault="00FD5238" w:rsidP="002560DC">
      <w:pPr>
        <w:pStyle w:val="affffb"/>
        <w:ind w:firstLine="420"/>
      </w:pPr>
    </w:p>
    <w:p w:rsidR="006A1E33" w:rsidRDefault="006A1E33" w:rsidP="002560DC">
      <w:pPr>
        <w:pStyle w:val="affffb"/>
        <w:ind w:firstLine="420"/>
        <w:sectPr w:rsidR="006A1E33" w:rsidSect="002560DC">
          <w:pgSz w:w="11906" w:h="16838" w:code="9"/>
          <w:pgMar w:top="1928" w:right="1134" w:bottom="1134" w:left="1134" w:header="1418" w:footer="1134" w:gutter="284"/>
          <w:cols w:space="425"/>
          <w:formProt w:val="0"/>
          <w:docGrid w:type="lines" w:linePitch="312"/>
        </w:sectPr>
      </w:pPr>
    </w:p>
    <w:p w:rsidR="00220175" w:rsidRDefault="006A1E33" w:rsidP="006A1E33">
      <w:pPr>
        <w:pStyle w:val="afffff2"/>
        <w:spacing w:before="560" w:after="156"/>
        <w:rPr>
          <w:spacing w:val="105"/>
        </w:rPr>
      </w:pPr>
      <w:r w:rsidRPr="006A1E33">
        <w:rPr>
          <w:rFonts w:hint="eastAsia"/>
          <w:spacing w:val="105"/>
        </w:rPr>
        <w:lastRenderedPageBreak/>
        <w:t>参考文献</w:t>
      </w:r>
    </w:p>
    <w:p w:rsidR="006A1E33" w:rsidRDefault="006A1E33" w:rsidP="006A1E33">
      <w:pPr>
        <w:pStyle w:val="affffb"/>
        <w:ind w:firstLine="420"/>
      </w:pPr>
      <w:r>
        <w:rPr>
          <w:rFonts w:hint="eastAsia"/>
        </w:rPr>
        <w:t>[1]  GB/T 10113—2003  分类与编码通用术语</w:t>
      </w:r>
    </w:p>
    <w:p w:rsidR="006A1E33" w:rsidRDefault="006A1E33" w:rsidP="006A1E33">
      <w:pPr>
        <w:pStyle w:val="affffb"/>
        <w:ind w:firstLine="420"/>
      </w:pPr>
      <w:r>
        <w:rPr>
          <w:rFonts w:hint="eastAsia"/>
        </w:rPr>
        <w:t>[2]  NY/T 3987—2021  农业信息资源分类与编码</w:t>
      </w:r>
    </w:p>
    <w:p w:rsidR="006A1E33" w:rsidRPr="006A1E33" w:rsidRDefault="006A1E33" w:rsidP="006A1E33">
      <w:pPr>
        <w:pStyle w:val="affffb"/>
        <w:ind w:firstLineChars="0" w:firstLine="0"/>
        <w:jc w:val="center"/>
      </w:pPr>
      <w:bookmarkStart w:id="48" w:name="BookMark8"/>
      <w:bookmarkEnd w:id="45"/>
      <w:r>
        <w:rPr>
          <w:rFonts w:hint="eastAsia"/>
        </w:rPr>
        <w:drawing>
          <wp:inline distT="0" distB="0" distL="0" distR="0">
            <wp:extent cx="1485900" cy="317500"/>
            <wp:effectExtent l="0" t="0" r="0" b="6350"/>
            <wp:docPr id="21" name="图片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8"/>
    </w:p>
    <w:sectPr w:rsidR="006A1E33" w:rsidRPr="006A1E33" w:rsidSect="002560DC">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D0B" w:rsidRDefault="009C5D0B" w:rsidP="00D86DB7">
      <w:r>
        <w:separator/>
      </w:r>
    </w:p>
    <w:p w:rsidR="009C5D0B" w:rsidRDefault="009C5D0B"/>
    <w:p w:rsidR="009C5D0B" w:rsidRDefault="009C5D0B"/>
  </w:endnote>
  <w:endnote w:type="continuationSeparator" w:id="0">
    <w:p w:rsidR="009C5D0B" w:rsidRDefault="009C5D0B" w:rsidP="00D86DB7">
      <w:r>
        <w:continuationSeparator/>
      </w:r>
    </w:p>
    <w:p w:rsidR="009C5D0B" w:rsidRDefault="009C5D0B"/>
    <w:p w:rsidR="009C5D0B" w:rsidRDefault="009C5D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EF" w:rsidRDefault="00814FEF">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EF" w:rsidRDefault="00814FEF">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EF" w:rsidRPr="00324EDD" w:rsidRDefault="00814FEF"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EF" w:rsidRPr="00434851" w:rsidRDefault="00814FEF" w:rsidP="00434851">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EF" w:rsidRDefault="00814FEF" w:rsidP="00434851">
    <w:pPr>
      <w:pStyle w:val="affff8"/>
    </w:pPr>
    <w:r>
      <w:fldChar w:fldCharType="begin"/>
    </w:r>
    <w:r>
      <w:instrText>PAGE   \* MERGEFORMAT</w:instrText>
    </w:r>
    <w:r>
      <w:fldChar w:fldCharType="separate"/>
    </w:r>
    <w:r w:rsidR="00991CB4" w:rsidRPr="00991CB4">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EF" w:rsidRPr="00434851" w:rsidRDefault="00814FEF" w:rsidP="00434851">
    <w:pPr>
      <w:pStyle w:val="affff7"/>
    </w:pPr>
    <w:r>
      <w:fldChar w:fldCharType="begin"/>
    </w:r>
    <w:r>
      <w:instrText xml:space="preserve"> PAGE   \* MERGEFORMAT \* MERGEFORMAT </w:instrText>
    </w:r>
    <w:r>
      <w:fldChar w:fldCharType="separate"/>
    </w:r>
    <w:r w:rsidR="00991CB4">
      <w:rPr>
        <w:noProof/>
      </w:rPr>
      <w:t>14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EF" w:rsidRDefault="00814FEF" w:rsidP="00434851">
    <w:pPr>
      <w:pStyle w:val="affff8"/>
    </w:pPr>
    <w:r>
      <w:fldChar w:fldCharType="begin"/>
    </w:r>
    <w:r>
      <w:instrText>PAGE   \* MERGEFORMAT</w:instrText>
    </w:r>
    <w:r>
      <w:fldChar w:fldCharType="separate"/>
    </w:r>
    <w:r w:rsidR="00991CB4" w:rsidRPr="00991CB4">
      <w:rPr>
        <w:noProof/>
        <w:lang w:val="zh-CN"/>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D0B" w:rsidRDefault="009C5D0B" w:rsidP="00D86DB7">
      <w:r>
        <w:separator/>
      </w:r>
    </w:p>
  </w:footnote>
  <w:footnote w:type="continuationSeparator" w:id="0">
    <w:p w:rsidR="009C5D0B" w:rsidRDefault="009C5D0B" w:rsidP="00D86DB7">
      <w:r>
        <w:continuationSeparator/>
      </w:r>
    </w:p>
    <w:p w:rsidR="009C5D0B" w:rsidRDefault="009C5D0B"/>
    <w:p w:rsidR="009C5D0B" w:rsidRDefault="009C5D0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EF" w:rsidRDefault="00814FEF">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EF" w:rsidRPr="00E70388" w:rsidRDefault="00814FEF"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EF" w:rsidRPr="00324EDD" w:rsidRDefault="00814FEF"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EF" w:rsidRPr="00434851" w:rsidRDefault="00814FEF" w:rsidP="00434851">
    <w:pPr>
      <w:pStyle w:val="afffff1"/>
    </w:pPr>
    <w:r>
      <w:fldChar w:fldCharType="begin"/>
    </w:r>
    <w:r>
      <w:instrText xml:space="preserve"> STYLEREF  标准文件_文件编号 \* MERGEFORMAT </w:instrText>
    </w:r>
    <w:r>
      <w:fldChar w:fldCharType="separate"/>
    </w:r>
    <w:r w:rsidR="00991CB4">
      <w:t>DB45/T XXXX</w:t>
    </w:r>
    <w:r w:rsidR="00991CB4">
      <w:t>—</w:t>
    </w:r>
    <w:r w:rsidR="00991CB4">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EF" w:rsidRPr="00D84FA1" w:rsidRDefault="00814FEF" w:rsidP="00434851">
    <w:pPr>
      <w:pStyle w:val="afffff0"/>
    </w:pPr>
    <w:r>
      <w:fldChar w:fldCharType="begin"/>
    </w:r>
    <w:r>
      <w:instrText xml:space="preserve"> STYLEREF  标准文件_文件编号  \* MERGEFORMAT </w:instrText>
    </w:r>
    <w:r>
      <w:fldChar w:fldCharType="separate"/>
    </w:r>
    <w:r w:rsidR="00991CB4">
      <w:t>DB45/T XXXX</w:t>
    </w:r>
    <w:r w:rsidR="00991CB4">
      <w:t>—</w:t>
    </w:r>
    <w:r w:rsidR="00991CB4">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EF" w:rsidRPr="00434851" w:rsidRDefault="00814FEF" w:rsidP="00434851">
    <w:pPr>
      <w:pStyle w:val="afffff1"/>
    </w:pPr>
    <w:r>
      <w:fldChar w:fldCharType="begin"/>
    </w:r>
    <w:r>
      <w:instrText xml:space="preserve"> STYLEREF  标准文件_文件编号 \* MERGEFORMAT </w:instrText>
    </w:r>
    <w:r>
      <w:fldChar w:fldCharType="separate"/>
    </w:r>
    <w:r w:rsidR="00991CB4">
      <w:t>DB45/T XXXX</w:t>
    </w:r>
    <w:r w:rsidR="00991CB4">
      <w:t>—</w:t>
    </w:r>
    <w:r w:rsidR="00991CB4">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FEF" w:rsidRPr="00D84FA1" w:rsidRDefault="00814FEF" w:rsidP="00434851">
    <w:pPr>
      <w:pStyle w:val="afffff0"/>
    </w:pPr>
    <w:r>
      <w:fldChar w:fldCharType="begin"/>
    </w:r>
    <w:r>
      <w:instrText xml:space="preserve"> STYLEREF  标准文件_文件编号  \* MERGEFORMAT </w:instrText>
    </w:r>
    <w:r>
      <w:fldChar w:fldCharType="separate"/>
    </w:r>
    <w:r w:rsidR="00991CB4">
      <w:t>DB45/T XXXX</w:t>
    </w:r>
    <w:r w:rsidR="00991CB4">
      <w:t>—</w:t>
    </w:r>
    <w:r w:rsidR="00991CB4">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vCfPaitnhiSnjboM4cgljuJ+F5LCI5Oi4D7/YIc1zpmAO/RmtQeH/jyP+F9Fsj1ZniMZn3LmuElzAgEqjLAZkA==" w:salt="bK4fgjobgToDhSpwVcso2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B5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08E"/>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3578"/>
    <w:rsid w:val="002142EA"/>
    <w:rsid w:val="00220175"/>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60DC"/>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EAD"/>
    <w:rsid w:val="00405884"/>
    <w:rsid w:val="00407D39"/>
    <w:rsid w:val="0041477A"/>
    <w:rsid w:val="004167A3"/>
    <w:rsid w:val="00432DAA"/>
    <w:rsid w:val="00434305"/>
    <w:rsid w:val="00434851"/>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484"/>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632C"/>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1E33"/>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FEF"/>
    <w:rsid w:val="00815419"/>
    <w:rsid w:val="008163C8"/>
    <w:rsid w:val="008164A1"/>
    <w:rsid w:val="00817325"/>
    <w:rsid w:val="008209E6"/>
    <w:rsid w:val="00823035"/>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6B57"/>
    <w:rsid w:val="009911AF"/>
    <w:rsid w:val="00991875"/>
    <w:rsid w:val="00991CB4"/>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D0B"/>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0C8"/>
    <w:rsid w:val="00A83D8D"/>
    <w:rsid w:val="00A8446B"/>
    <w:rsid w:val="00A8473F"/>
    <w:rsid w:val="00A862D6"/>
    <w:rsid w:val="00A8715E"/>
    <w:rsid w:val="00A9295B"/>
    <w:rsid w:val="00A92CA9"/>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238"/>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135D84C-56EE-45A7-A072-5EE898236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qFormat/>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qFormat/>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2.jpg"/><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CFE743137B5456BB7274356BEBADCDD"/>
        <w:category>
          <w:name w:val="常规"/>
          <w:gallery w:val="placeholder"/>
        </w:category>
        <w:types>
          <w:type w:val="bbPlcHdr"/>
        </w:types>
        <w:behaviors>
          <w:behavior w:val="content"/>
        </w:behaviors>
        <w:guid w:val="{F438D9BD-9E5C-414F-9ACC-EDB6BF2F28A4}"/>
      </w:docPartPr>
      <w:docPartBody>
        <w:p w:rsidR="00190503" w:rsidRDefault="00606338">
          <w:pPr>
            <w:pStyle w:val="7CFE743137B5456BB7274356BEBADCDD"/>
          </w:pPr>
          <w:r w:rsidRPr="00751A05">
            <w:rPr>
              <w:rStyle w:val="a3"/>
              <w:rFonts w:hint="eastAsia"/>
            </w:rPr>
            <w:t>单击或点击此处输入文字。</w:t>
          </w:r>
        </w:p>
      </w:docPartBody>
    </w:docPart>
    <w:docPart>
      <w:docPartPr>
        <w:name w:val="53EF35CB706E4800BD0BB544FCF326CB"/>
        <w:category>
          <w:name w:val="常规"/>
          <w:gallery w:val="placeholder"/>
        </w:category>
        <w:types>
          <w:type w:val="bbPlcHdr"/>
        </w:types>
        <w:behaviors>
          <w:behavior w:val="content"/>
        </w:behaviors>
        <w:guid w:val="{551C5066-58D5-4567-84D7-B795BF96D5CB}"/>
      </w:docPartPr>
      <w:docPartBody>
        <w:p w:rsidR="00190503" w:rsidRDefault="00606338">
          <w:pPr>
            <w:pStyle w:val="53EF35CB706E4800BD0BB544FCF326CB"/>
          </w:pPr>
          <w:r w:rsidRPr="00FB6243">
            <w:rPr>
              <w:rStyle w:val="a3"/>
              <w:rFonts w:hint="eastAsia"/>
            </w:rPr>
            <w:t>选择一项。</w:t>
          </w:r>
        </w:p>
      </w:docPartBody>
    </w:docPart>
    <w:docPart>
      <w:docPartPr>
        <w:name w:val="DAF26643236A406DAF0A486461B31444"/>
        <w:category>
          <w:name w:val="常规"/>
          <w:gallery w:val="placeholder"/>
        </w:category>
        <w:types>
          <w:type w:val="bbPlcHdr"/>
        </w:types>
        <w:behaviors>
          <w:behavior w:val="content"/>
        </w:behaviors>
        <w:guid w:val="{0584E5AF-5C64-447C-A36E-CA38A68D8372}"/>
      </w:docPartPr>
      <w:docPartBody>
        <w:p w:rsidR="00190503" w:rsidRDefault="00606338">
          <w:pPr>
            <w:pStyle w:val="DAF26643236A406DAF0A486461B3144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338"/>
    <w:rsid w:val="00190503"/>
    <w:rsid w:val="001E7B88"/>
    <w:rsid w:val="00606338"/>
    <w:rsid w:val="007B1424"/>
    <w:rsid w:val="00D53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CFE743137B5456BB7274356BEBADCDD">
    <w:name w:val="7CFE743137B5456BB7274356BEBADCDD"/>
    <w:pPr>
      <w:widowControl w:val="0"/>
      <w:jc w:val="both"/>
    </w:pPr>
  </w:style>
  <w:style w:type="paragraph" w:customStyle="1" w:styleId="53EF35CB706E4800BD0BB544FCF326CB">
    <w:name w:val="53EF35CB706E4800BD0BB544FCF326CB"/>
    <w:pPr>
      <w:widowControl w:val="0"/>
      <w:jc w:val="both"/>
    </w:pPr>
  </w:style>
  <w:style w:type="paragraph" w:customStyle="1" w:styleId="DAF26643236A406DAF0A486461B31444">
    <w:name w:val="DAF26643236A406DAF0A486461B3144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4BBE7-E409-4DFD-9D87-9285774FD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29</TotalTime>
  <Pages>18</Pages>
  <Words>1592</Words>
  <Characters>9077</Characters>
  <Application>Microsoft Office Word</Application>
  <DocSecurity>0</DocSecurity>
  <Lines>75</Lines>
  <Paragraphs>21</Paragraphs>
  <ScaleCrop>false</ScaleCrop>
  <Company>PCMI</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Administrator</cp:lastModifiedBy>
  <cp:revision>11</cp:revision>
  <cp:lastPrinted>2023-10-19T09:41:00Z</cp:lastPrinted>
  <dcterms:created xsi:type="dcterms:W3CDTF">2023-10-19T07:33:00Z</dcterms:created>
  <dcterms:modified xsi:type="dcterms:W3CDTF">2023-10-19T09:41:00Z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